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38" w:rsidRDefault="001259A5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3350" cy="889935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89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9A5" w:rsidRDefault="001259A5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59A5" w:rsidRDefault="001259A5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59A5" w:rsidRDefault="001259A5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59A5" w:rsidRDefault="001259A5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723AB2" w:rsidRPr="00723AB2" w:rsidRDefault="008700BA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00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8700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group id="_x0000_s1026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">
            <v:shape id="Shape 38073" o:spid="_x0000_s1027" style="position:absolute;width:67074;height:91;visibility:visible;mso-wrap-style:square;v-text-anchor:top" coordsize="6707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eZcIA&#10;AADaAAAADwAAAGRycy9kb3ducmV2LnhtbESPT4vCMBTE7wt+h/AEb2uqiKvVKKII4mFZ/xw8Pptn&#10;U2xeShO1fvuNIHgcZuY3zHTe2FLcqfaFYwW9bgKCOHO64FzB8bD+HoHwAVlj6ZgUPMnDfNb6mmKq&#10;3YN3dN+HXEQI+xQVmBCqVEqfGbLou64ijt7F1RZDlHUudY2PCLel7CfJUFosOC4YrGhpKLvub1bB&#10;6ZfKHV+zP2fGduHGz5/VZntWqtNuFhMQgZrwCb/bG61gAK8r8Qb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Z5lwgAAANoAAAAPAAAAAAAAAAAAAAAAAJgCAABkcnMvZG93&#10;bnJldi54bWxQSwUGAAAAAAQABAD1AAAAhwMAAAAA&#10;" path="m,l6707471,r,9144l,9144,,e" fillcolor="black" stroked="f" strokeweight="0">
              <v:stroke opacity="0" miterlimit="10" joinstyle="miter"/>
              <v:path o:connecttype="custom" o:connectlocs="0,0;671,0;671,1;0,1;0,0" o:connectangles="0,0,0,0,0"/>
            </v:shape>
            <w10:wrap type="none"/>
            <w10:anchorlock/>
          </v:group>
        </w:pic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Программа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общего, основного общего и среднего общего образования с учётом выбора участниками  образовательных  отношений 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за его пределами.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Педагог помогает обучающемуся:</w:t>
      </w:r>
    </w:p>
    <w:p w:rsidR="00723AB2" w:rsidRPr="00723AB2" w:rsidRDefault="00723AB2" w:rsidP="00723AB2">
      <w:pPr>
        <w:widowControl w:val="0"/>
        <w:numPr>
          <w:ilvl w:val="0"/>
          <w:numId w:val="26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формировании его российской идентичности;</w:t>
      </w:r>
    </w:p>
    <w:p w:rsidR="00723AB2" w:rsidRPr="00723AB2" w:rsidRDefault="00723AB2" w:rsidP="00723AB2">
      <w:pPr>
        <w:widowControl w:val="0"/>
        <w:numPr>
          <w:ilvl w:val="0"/>
          <w:numId w:val="26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формировании интереса к познанию;</w:t>
      </w:r>
    </w:p>
    <w:p w:rsidR="00723AB2" w:rsidRPr="00723AB2" w:rsidRDefault="00723AB2" w:rsidP="00723AB2">
      <w:pPr>
        <w:widowControl w:val="0"/>
        <w:numPr>
          <w:ilvl w:val="0"/>
          <w:numId w:val="26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723AB2" w:rsidRPr="00723AB2" w:rsidRDefault="00723AB2" w:rsidP="00723AB2">
      <w:pPr>
        <w:widowControl w:val="0"/>
        <w:numPr>
          <w:ilvl w:val="0"/>
          <w:numId w:val="26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выстраивании собственного поведения с позиции нравственных и правовых норм;</w:t>
      </w:r>
    </w:p>
    <w:p w:rsidR="00723AB2" w:rsidRPr="00723AB2" w:rsidRDefault="00723AB2" w:rsidP="00723AB2">
      <w:pPr>
        <w:widowControl w:val="0"/>
        <w:numPr>
          <w:ilvl w:val="0"/>
          <w:numId w:val="26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создании мотивации для участия в социально-значимой деятельности;</w:t>
      </w:r>
    </w:p>
    <w:p w:rsidR="00723AB2" w:rsidRPr="00723AB2" w:rsidRDefault="00723AB2" w:rsidP="00723AB2">
      <w:pPr>
        <w:widowControl w:val="0"/>
        <w:numPr>
          <w:ilvl w:val="0"/>
          <w:numId w:val="26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развитии у школьников общекультурной компетентности;</w:t>
      </w:r>
    </w:p>
    <w:p w:rsidR="00723AB2" w:rsidRPr="00723AB2" w:rsidRDefault="00723AB2" w:rsidP="00723AB2">
      <w:pPr>
        <w:widowControl w:val="0"/>
        <w:numPr>
          <w:ilvl w:val="0"/>
          <w:numId w:val="26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развитии умения принимать осознанные решения и делать выбор;</w:t>
      </w:r>
    </w:p>
    <w:p w:rsidR="00723AB2" w:rsidRPr="00723AB2" w:rsidRDefault="00723AB2" w:rsidP="00723AB2">
      <w:pPr>
        <w:widowControl w:val="0"/>
        <w:numPr>
          <w:ilvl w:val="0"/>
          <w:numId w:val="26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осознании своего места в обществе;</w:t>
      </w:r>
    </w:p>
    <w:p w:rsidR="00723AB2" w:rsidRPr="00723AB2" w:rsidRDefault="00723AB2" w:rsidP="00723AB2">
      <w:pPr>
        <w:widowControl w:val="0"/>
        <w:numPr>
          <w:ilvl w:val="0"/>
          <w:numId w:val="26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познании себя, своих мотивов, устремлений, склонностей;</w:t>
      </w:r>
    </w:p>
    <w:p w:rsidR="00723AB2" w:rsidRPr="00FF3F3F" w:rsidRDefault="00723AB2" w:rsidP="00723AB2">
      <w:pPr>
        <w:widowControl w:val="0"/>
        <w:numPr>
          <w:ilvl w:val="0"/>
          <w:numId w:val="26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формировании готовности к личностному самоопределению.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Нормативную правовую основу настоящей Примерной рабочей программы курса внеурочной деятельности «Разговоры о важном» составляют следующие документы.</w:t>
      </w:r>
    </w:p>
    <w:p w:rsidR="00723AB2" w:rsidRPr="00723AB2" w:rsidRDefault="00723AB2" w:rsidP="00723AB2">
      <w:pPr>
        <w:widowControl w:val="0"/>
        <w:numPr>
          <w:ilvl w:val="0"/>
          <w:numId w:val="27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Стратегия национальной безопасности Российской Федерации. Указ Президента Российской Федерации от 2 июля 2021 г. № 400 «О Стратегии национальной безопасности Российской Федерации».</w:t>
      </w:r>
    </w:p>
    <w:p w:rsidR="00723AB2" w:rsidRPr="00723AB2" w:rsidRDefault="00723AB2" w:rsidP="00723AB2">
      <w:pPr>
        <w:widowControl w:val="0"/>
        <w:numPr>
          <w:ilvl w:val="0"/>
          <w:numId w:val="27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образования». (Зарегистрирован 05.07.2021 № 64100.)</w:t>
      </w:r>
    </w:p>
    <w:p w:rsidR="00723AB2" w:rsidRPr="00723AB2" w:rsidRDefault="00723AB2" w:rsidP="00723AB2">
      <w:pPr>
        <w:widowControl w:val="0"/>
        <w:numPr>
          <w:ilvl w:val="0"/>
          <w:numId w:val="27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образования». (Зарегистрирован 05.07.2021 № 64101.)</w:t>
      </w:r>
    </w:p>
    <w:p w:rsidR="00723AB2" w:rsidRPr="00723AB2" w:rsidRDefault="00723AB2" w:rsidP="00723AB2">
      <w:pPr>
        <w:widowControl w:val="0"/>
        <w:numPr>
          <w:ilvl w:val="0"/>
          <w:numId w:val="27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образования». (Зарегистрирован 17.08.2022 № 69676.)</w:t>
      </w:r>
    </w:p>
    <w:p w:rsidR="00723AB2" w:rsidRPr="00723AB2" w:rsidRDefault="00723AB2" w:rsidP="00723AB2">
      <w:pPr>
        <w:widowControl w:val="0"/>
        <w:numPr>
          <w:ilvl w:val="0"/>
          <w:numId w:val="27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образования». (Зарегистрирован 17.08.2022 № 69675.)</w:t>
      </w:r>
    </w:p>
    <w:p w:rsidR="00723AB2" w:rsidRPr="00723AB2" w:rsidRDefault="00723AB2" w:rsidP="00723AB2">
      <w:pPr>
        <w:widowControl w:val="0"/>
        <w:numPr>
          <w:ilvl w:val="0"/>
          <w:numId w:val="27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мая 2012 г. №413 «Об утверждении федерального государственного образовательного стандарта среднего общего образования».</w:t>
      </w:r>
    </w:p>
    <w:p w:rsidR="00723AB2" w:rsidRPr="00723AB2" w:rsidRDefault="00723AB2" w:rsidP="00723AB2">
      <w:pPr>
        <w:widowControl w:val="0"/>
        <w:numPr>
          <w:ilvl w:val="0"/>
          <w:numId w:val="27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просвещения Российской Федерации от 12.08.2022 № 732 «О внесении </w:t>
      </w:r>
      <w:r w:rsidRPr="00723AB2">
        <w:rPr>
          <w:rFonts w:ascii="Times New Roman" w:eastAsia="Times New Roman" w:hAnsi="Times New Roman" w:cs="Times New Roman"/>
          <w:sz w:val="24"/>
          <w:szCs w:val="24"/>
        </w:rPr>
        <w:lastRenderedPageBreak/>
        <w:t>изменений в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г. № 413». (Зарегистрирован 12.09.2022 № 70034.)</w:t>
      </w:r>
    </w:p>
    <w:p w:rsidR="00723AB2" w:rsidRPr="00723AB2" w:rsidRDefault="00723AB2" w:rsidP="00723AB2">
      <w:pPr>
        <w:widowControl w:val="0"/>
        <w:numPr>
          <w:ilvl w:val="0"/>
          <w:numId w:val="27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Письмо Министерства просвещения Российской Федерации «О на- правлении методических рекомендаций по проведению цикла внеурочных занятий «Разговоры о важном»» от 15.08.2022 № 03-1190.</w:t>
      </w:r>
    </w:p>
    <w:p w:rsidR="00723AB2" w:rsidRPr="00723AB2" w:rsidRDefault="00723AB2" w:rsidP="00723AB2">
      <w:pPr>
        <w:widowControl w:val="0"/>
        <w:numPr>
          <w:ilvl w:val="0"/>
          <w:numId w:val="27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Примерная рабочая программа по воспитанию для общеобразовательных организаций, одобренная решением федерального учебно-методического объединения по общему образованию. (Протокол от 23 июня 2022 г. № 3/22.)</w:t>
      </w: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br w:type="page"/>
      </w:r>
      <w:bookmarkStart w:id="0" w:name="_TOC_250012"/>
      <w:r w:rsidRPr="00723AB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СОДЕРЖАНИЕ КУРСА ВНЕУРОЧНОЙ </w:t>
      </w:r>
      <w:bookmarkEnd w:id="0"/>
      <w:r w:rsidRPr="00723AB2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</w:p>
    <w:p w:rsidR="00723AB2" w:rsidRPr="00723AB2" w:rsidRDefault="008700BA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00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Pr="008700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group id="_x0000_s1030" style="width:391.5pt;height:.45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">
            <v:shape id="Shape 38073" o:spid="_x0000_s1031" style="position:absolute;width:67074;height:91;visibility:visible;mso-wrap-style:square;v-text-anchor:top" coordsize="6707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7/sIA&#10;AADaAAAADwAAAGRycy9kb3ducmV2LnhtbESPT4vCMBTE7wt+h/AEb2uqoKvVKKII4mFZ/xw8Pptn&#10;U2xeShO1fvuNIHgcZuY3zHTe2FLcqfaFYwW9bgKCOHO64FzB8bD+HoHwAVlj6ZgUPMnDfNb6mmKq&#10;3YN3dN+HXEQI+xQVmBCqVEqfGbLou64ijt7F1RZDlHUudY2PCLel7CfJUFosOC4YrGhpKLvub1bB&#10;6ZfKHV+zP2fGduHGz5/VZntWqtNuFhMQgZrwCb/bG61gAK8r8Qb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0Tv+wgAAANoAAAAPAAAAAAAAAAAAAAAAAJgCAABkcnMvZG93&#10;bnJldi54bWxQSwUGAAAAAAQABAD1AAAAhwMAAAAA&#10;" path="m,l6707471,r,9144l,9144,,e" fillcolor="black" stroked="f" strokeweight="0">
              <v:stroke opacity="0" miterlimit="10" joinstyle="miter"/>
              <v:path o:connecttype="custom" o:connectlocs="0,0;671,0;671,1;0,1;0,0" o:connectangles="0,0,0,0,0"/>
            </v:shape>
            <w10:wrap type="none"/>
            <w10:anchorlock/>
          </v:group>
        </w:pict>
      </w:r>
    </w:p>
    <w:p w:rsidR="00DE7699" w:rsidRPr="00121738" w:rsidRDefault="00DE7699" w:rsidP="00DE7699">
      <w:pPr>
        <w:widowControl w:val="0"/>
        <w:autoSpaceDE w:val="0"/>
        <w:autoSpaceDN w:val="0"/>
        <w:spacing w:before="1" w:after="0" w:line="36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_250011"/>
      <w:r w:rsidRPr="0012173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 чего начинается Родина? 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Колыбельная песня мамы, первая игрушка,первая книга. Малая Родина: родная природа, школа, друзья, культура и историяродногокрая.ОтветственностьгражданиназасудьбусвоейОтчизны.Историческаяпамятьнародаикаждогочеловека.Связь(преемственность)поколений–основаразвитияобществаикаждогочеловека.Историческаяпамять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60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–этостремлениепоколения,живущеговнастоящеевремя,принятьивоспитывать</w:t>
      </w:r>
      <w:r w:rsidRPr="00121738">
        <w:rPr>
          <w:rFonts w:ascii="Times New Roman" w:eastAsia="Times New Roman" w:hAnsi="Times New Roman" w:cs="Times New Roman"/>
          <w:spacing w:val="-1"/>
          <w:sz w:val="24"/>
          <w:szCs w:val="24"/>
        </w:rPr>
        <w:t>всебекачества,которые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отражаютнравственныеценностипредыдущихпоколений(«Там,гдеРоссия»,«ЧтотакоеРодина?(региональныйиместныйкомпонент)»,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«Деньнародногоединства»,«Урокпамяти»).</w:t>
      </w:r>
    </w:p>
    <w:p w:rsidR="00DE7699" w:rsidRPr="00121738" w:rsidRDefault="00DE7699" w:rsidP="00DE7699">
      <w:pPr>
        <w:widowControl w:val="0"/>
        <w:autoSpaceDE w:val="0"/>
        <w:autoSpaceDN w:val="0"/>
        <w:spacing w:before="161" w:after="0" w:line="360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Любовь к Родине, патриотизм 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— качества гражданина России. Любовь кродному краю, способность любоваться природой, беречь её — часть любви кОтчизне.Преемственностьпоколенийвготовностизащищатьроднуюземлю.</w:t>
      </w:r>
      <w:r w:rsidRPr="00121738">
        <w:rPr>
          <w:rFonts w:ascii="Times New Roman" w:eastAsia="Times New Roman" w:hAnsi="Times New Roman" w:cs="Times New Roman"/>
          <w:spacing w:val="-1"/>
          <w:sz w:val="24"/>
          <w:szCs w:val="24"/>
        </w:rPr>
        <w:t>ВеликаяОтечественная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война:герои,подвиги,самопожертвование.НепокоренныйЛенинград:страницыисторииблокадыгорода(«Зоя.К100-летиюсоднярожденияЗои Космодемьянской», «Непокоренные. 80летсо дняполного освобожденияЛенинграда от фашистской блокады», «День защитника Отечества. 280 лет со днярожденияФ.Ушакова»,«Союзники России»,«Урокпамяти»).</w:t>
      </w:r>
    </w:p>
    <w:p w:rsidR="00DE7699" w:rsidRPr="00121738" w:rsidRDefault="00DE7699" w:rsidP="00DE7699">
      <w:pPr>
        <w:widowControl w:val="0"/>
        <w:autoSpaceDE w:val="0"/>
        <w:autoSpaceDN w:val="0"/>
        <w:spacing w:before="1" w:after="0" w:line="360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Конституция Российской Федерации 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— главный закон государства. Чтотакоеправаиобязанностигражданина.ПраваребёнкавРоссии.Примерывыполнения обязанностей членами общества. Избирательная система в России(общее представление) («Главный закон страны», «Избирательная система России(30летЦИК)»,«Налоговаяграмотность»).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60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b/>
          <w:i/>
          <w:sz w:val="24"/>
          <w:szCs w:val="24"/>
        </w:rPr>
        <w:t>Любовькроднойприроде,ееохранаизащита–проявлениепатриотическихчувств.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Россияоткраяидокрая:разнообразиеприроды,объекты природы, вошедшие в список мирового достояния ЮНЕСКО. Природамалой Родины. Природные достопримечательности Поволжья, Севера, Сибири,ДальнегоВостока.Крым–природнаяжемчужина.Симферополь—столица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E7699" w:rsidRPr="00121738">
          <w:pgSz w:w="11910" w:h="16840"/>
          <w:pgMar w:top="760" w:right="700" w:bottom="820" w:left="1000" w:header="0" w:footer="574" w:gutter="0"/>
          <w:cols w:space="720"/>
        </w:sectPr>
      </w:pPr>
    </w:p>
    <w:p w:rsidR="00DE7699" w:rsidRPr="00121738" w:rsidRDefault="00DE7699" w:rsidP="00DE7699">
      <w:pPr>
        <w:widowControl w:val="0"/>
        <w:autoSpaceDE w:val="0"/>
        <w:autoSpaceDN w:val="0"/>
        <w:spacing w:before="72" w:after="0" w:line="360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lastRenderedPageBreak/>
        <w:t>РеспубликиКрым,«воротаКрыма»(«Крым.Путьдомой»,«ЯвижуЗемлю!Этотаккрасиво»,«Экологичноепотребление»).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60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b/>
          <w:i/>
          <w:sz w:val="24"/>
          <w:szCs w:val="24"/>
        </w:rPr>
        <w:t>Нравственные ценности российского общества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. Трудовая деятельностьроссиян, созидательный труд на благо Отчизны.Многообразие профессий, людиособыхпрофессий(спецназ,МЧС,полиция,гражданскаяавиация)(«Деньспецназа»,««Первымделомсамолеты».О гражданскойавиации»).</w:t>
      </w:r>
    </w:p>
    <w:p w:rsidR="00DE7699" w:rsidRPr="00121738" w:rsidRDefault="00DE7699" w:rsidP="00DE7699">
      <w:pPr>
        <w:widowControl w:val="0"/>
        <w:autoSpaceDE w:val="0"/>
        <w:autoSpaceDN w:val="0"/>
        <w:spacing w:before="1" w:after="0" w:line="360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Герои нашего времени. 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Профессии прошлого и профессии будущего — чтобудет нужно стране, когда я вырасту? Профессии моих родителей, бабушек идедушек.Профессиональныединастии.Зачемнужноучитьсявсёвремя,покаработаешь? («Труд крут!», «Как найти свое место в обществе», «Герои нашеговремени»).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60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Гуманизм, доброта, волонтёрская деятельность 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— качество настоящегочеловека,способностьоказатьпомощь,поддержку,проявитьзаботуимилосердие.Доброедело:комуононеобходимоидлякогопредназначено.ДобрыеделагражданРоссиивпрошлыевремена:благотворительностьграждан;пожертвованиекакоднаиззаповедейвтрадиционныхрелигиях.</w:t>
      </w:r>
    </w:p>
    <w:p w:rsidR="00DE7699" w:rsidRPr="00121738" w:rsidRDefault="00DE7699" w:rsidP="00DE7699">
      <w:pPr>
        <w:widowControl w:val="0"/>
        <w:autoSpaceDE w:val="0"/>
        <w:autoSpaceDN w:val="0"/>
        <w:spacing w:before="1" w:after="0" w:line="360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Деятельность добровольцев как социальное служение в военное и мирноевремя:примерыизисторииисовременнойжизни.Качествалюдей,которыхназываютдобровольцами: милосердие, гуманность,сопереживание.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Как младший школьник может проявить добрые чувства к другим людям?(«Мывместе»,«Овзаимоотношенияхвколлективе(Всемирныйденьпсихическогоздоровья,профилактикабуллинга)»).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60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Детские общественные организации в России и их деятельность 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– мывместе, и мы делаем добрые дела. Наша помощь нужна тем, кто в ней нуждается:больным,старым,слабым(«Будьготов!Коднюдетскихобщественныхорганизаций»).Всемирныйфестиваль молодежи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60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b/>
          <w:i/>
          <w:sz w:val="24"/>
          <w:szCs w:val="24"/>
        </w:rPr>
        <w:t>Учебныйколлектив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.Правилавзаимодействиявучебнойдеятельности.Взаимоответственность членов учебного коллектива за успехи одноклассников,помощь,поддержкавколлективе–залогегоблагополучияиотсутствияконфликтов.Противостояниеотрицательнымвлияниям(«Всемирныйденьпсихическогоздоровья,профилактикабуллинга)»,«Россия–здороваядержава»).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DE7699" w:rsidRPr="00121738">
          <w:pgSz w:w="11910" w:h="16840"/>
          <w:pgMar w:top="760" w:right="700" w:bottom="820" w:left="1000" w:header="0" w:footer="574" w:gutter="0"/>
          <w:cols w:space="720"/>
        </w:sectPr>
      </w:pPr>
    </w:p>
    <w:p w:rsidR="00DE7699" w:rsidRPr="00121738" w:rsidRDefault="00DE7699" w:rsidP="00DE7699">
      <w:pPr>
        <w:widowControl w:val="0"/>
        <w:autoSpaceDE w:val="0"/>
        <w:autoSpaceDN w:val="0"/>
        <w:spacing w:before="72"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ГосударственныепраздникиРоссийскойФедерации</w:t>
      </w:r>
      <w:r w:rsidRPr="00121738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before="162" w:after="0" w:line="357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Новыйгод,—замечательныйобщенародныйпраздник.Традициипразднования Нового года в разных странах. История возникновения новогоднегопраздникавРоссии.Рождество(7января).ИсторияпраздникаРождестваХристова.РождественскиетрадициивРоссии.Историясозданияновогоднихигрушек(«Новогодниесемейныетрадицииразных народовРоссии»).</w:t>
      </w: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before="5" w:after="0" w:line="36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День российской науки (8 февраля). Наука и научные открытия в России.Значениенаучныхоткрытийдляпрогрессаобществаиразвитиячеловека.Преемственностьпоколенийвнаучныхдостижениях.Выдающиесяученыепрошлых веков: М.В. Ломоносов, Д.И. Менделеев, К. Э. Циолковский. Научныеоткрытия российских учёных, без которых невозможно представить современныймир: телеграф, цветная фотография, радиоприёмник, ранцевый парашют, наркоз,искусственноесердце.Качестваученого:талант,вдохновение,упорство,</w:t>
      </w:r>
      <w:r w:rsidRPr="00121738">
        <w:rPr>
          <w:rFonts w:ascii="Times New Roman" w:eastAsia="Times New Roman" w:hAnsi="Times New Roman" w:cs="Times New Roman"/>
          <w:w w:val="95"/>
          <w:sz w:val="24"/>
          <w:szCs w:val="24"/>
        </w:rPr>
        <w:t>увлеченность. Проявление интереса к научным знаниям и деятельности российских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ученых.Желаниерасширятьсвоизнания,участвоватьвшкольнойопытно-исследовательскойдеятельности.Чтотакоевиртуальныймириктоегосоздаёт?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«Плюсы»и«минусы»виртуальногомира.ПравилабезопасногопользованияИнтернет-ресурсами.(«Россия:взглядвбудущее»,«Технологическийсуверенитет/цифровая экономика/новые профессии», «190 лет со дня рождения Д.Менделеева.День российскойнауки»).</w:t>
      </w: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after="0" w:line="357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День защитника Отечества (23 февраля). История рождения праздника.Защита Отечества — обязанность гражданина Российской Федерации, проявлениелюбви к родной земле, Родине. Армия в годы войны и мирное время: всегда естьместоподвигу.Качествороссийскоговоина:смелость,героизм,самопожертвование («День защитника Отечества. 280 лет со дня рождения Ф.Ушакова»).</w:t>
      </w: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after="0" w:line="357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Международный женский день (8 марта) — праздник благодарности илюбвикженщине.Женщинавсовременномобществе—труженица,мать,воспитательдетей.ВеликиеженщинывисторииРоссии,прославившиесвоюОтчизну («Овзаимоотношенияхвсемье(Деньматери)»).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57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E7699" w:rsidRPr="00121738">
          <w:pgSz w:w="11910" w:h="16840"/>
          <w:pgMar w:top="760" w:right="700" w:bottom="820" w:left="1000" w:header="0" w:footer="574" w:gutter="0"/>
          <w:cols w:space="720"/>
        </w:sectPr>
      </w:pP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before="73" w:after="0" w:line="357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lastRenderedPageBreak/>
        <w:t>Денькосмонавтики(12апреля).Страницыисториироссийскойкосмонавтики. Первый искусственный спутник Земли; Луноход-1; первый полётчеловекавкосмос–Ю.А.Гагарин;первыйвыходвоткрытыйкосмос   —А. А. Леонов; самый длительный полёт в космосе — Валерий Поляков. Гордостьроссиянзауспехистранывосвоениикосмоса («ЯвижуЗемлю!Этотаккрасиво»).</w:t>
      </w: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before="5" w:after="0" w:line="357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ПраздникВесныиТруда(1мая).Историипраздника–100лет.Последнийвесенний месяц связан с разнообразными работами в поле, в саду, в огороде. Сдавнихвременлюдижелалидругдругухорошегоурожая,удачноголета.Традицияизменилась, когда женщины-работницы выступили на митинге с требованиямипрекратитьэксплуатироватьдетскийтрудиповыситьзаработнуюплатуженщинам(«Трудкрут!»).</w:t>
      </w: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before="8" w:after="0" w:line="360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ДеньПобеды(9мая).ВеликаяпобедасоветскойармиивВеликойОтечественной войне. Какое чувство вело советских людей на борьбу за свободусвоей Родины? Вклад в победу советских воинов, тыла, партизанского движения.Ктотакиефашисты?Почемуонихотелисделатьвсенародысвоимирабами?Преступлениянацистов:концлагерькакместапринудительнойжестокойизоляции.ДетиОсвенцима.11апреля—деньосвобожденияузниковконцлагерей.Связь(преемственность)поколений:бессмертныйполк—помним,любим,гордимся(«Деньпамяти»).</w:t>
      </w: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after="0" w:line="357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ДеньРоссии(12июня)–праздниквсех,ктолюбитсвоюстрану,заботитьсяо ее процветании. Этот праздник – символ свободы, гражданского мира, согласиявсех народов Российской Федерации. В это день каждый еще раз вспомнит о том,что Россия – это мы, живущие в больших и малых городах, на берегах СеверногоЛедовитогоокеанаинасклонахКавказскихгор,вПоволжьеизаУралом….Вэтотдень мы еще раз убеждаемся, что все народы нашей страны – едины («Там, гдеРоссия»).</w:t>
      </w: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after="0" w:line="357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День знаний (1 сентября). Наша страна предоставляет любому ребёнкувозможность с 6,5 лет учиться в школе. Знания — ценность, которая необходимане только каждому человеку, но и всему обществу. Знания — основа успешногоразвитиячеловекаиобщества.Каждыйдолженстремитьсякобогащениюирасширениюсвоихзнаний(«ДеньЗнаний»).</w:t>
      </w:r>
    </w:p>
    <w:p w:rsidR="00DE7699" w:rsidRPr="00121738" w:rsidRDefault="00DE7699" w:rsidP="00DE7699">
      <w:pPr>
        <w:widowControl w:val="0"/>
        <w:autoSpaceDE w:val="0"/>
        <w:autoSpaceDN w:val="0"/>
        <w:spacing w:after="0" w:line="357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E7699" w:rsidRPr="00121738">
          <w:pgSz w:w="11910" w:h="16840"/>
          <w:pgMar w:top="760" w:right="700" w:bottom="820" w:left="1000" w:header="0" w:footer="574" w:gutter="0"/>
          <w:cols w:space="720"/>
        </w:sectPr>
      </w:pP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before="73" w:after="0" w:line="36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lastRenderedPageBreak/>
        <w:t>День учителя (5 октября). Учитель — важнейшая в обществе профессия.Назначениеучителя–социальноеслужение,образованиеивоспитаниеподрастающегопоколения.Учитель—советчик,помощник,участникпознавательной деятельности школьников. Оценка учительского труда. Страницыистории развития образования. Первые школы, первые учителя-монахи. Влияние</w:t>
      </w:r>
      <w:r w:rsidRPr="00121738">
        <w:rPr>
          <w:rFonts w:ascii="Times New Roman" w:eastAsia="Times New Roman" w:hAnsi="Times New Roman" w:cs="Times New Roman"/>
          <w:spacing w:val="-1"/>
          <w:sz w:val="24"/>
          <w:szCs w:val="24"/>
        </w:rPr>
        <w:t>книгопечатаниянаразвитиеобразования.</w:t>
      </w:r>
      <w:r w:rsidRPr="00121738">
        <w:rPr>
          <w:rFonts w:ascii="Times New Roman" w:eastAsia="Times New Roman" w:hAnsi="Times New Roman" w:cs="Times New Roman"/>
          <w:sz w:val="24"/>
          <w:szCs w:val="24"/>
        </w:rPr>
        <w:t>И.Федоров.Великиепедагогипрошлого.Учебники К.Д. Ушинского для обучения грамоте детей. Яснополянская школа Л.Н.Толстого(«Деньучителя(советникипо воспитанию)»).</w:t>
      </w:r>
    </w:p>
    <w:p w:rsidR="00DE7699" w:rsidRPr="00121738" w:rsidRDefault="00DE7699" w:rsidP="00DE7699">
      <w:pPr>
        <w:widowControl w:val="0"/>
        <w:numPr>
          <w:ilvl w:val="0"/>
          <w:numId w:val="41"/>
        </w:numPr>
        <w:tabs>
          <w:tab w:val="left" w:pos="1076"/>
        </w:tabs>
        <w:autoSpaceDE w:val="0"/>
        <w:autoSpaceDN w:val="0"/>
        <w:spacing w:after="0" w:line="357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t>Деньнародногоединства(4ноября).Этотпраздник–проявлениегордостиипоклоненияпредшествующимпоколениям,которыенеразпроявлялипатриотические чувства, объединялись в те времена, когда Родина нуждалась взащите.Такбылов1612году,когдаМининиПожарскийсобралинародноеополчениедляборьбысиноземнымизахватчиками.Такбылов1941-1945годахвовремяВеликойОтечественнойвойнысфашистами.(«Деньнародногоединства»).</w:t>
      </w:r>
    </w:p>
    <w:p w:rsidR="00723AB2" w:rsidRPr="00121738" w:rsidRDefault="00723AB2" w:rsidP="00723AB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1738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GoBack"/>
      <w:bookmarkEnd w:id="2"/>
      <w:r w:rsidRPr="00723AB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ПЛАНИРУЕМЫЕ РЕЗУЛЬТАТЫ ОСВОЕНИЯ КУРСА ВНЕУРОЧНОЙ </w:t>
      </w:r>
      <w:bookmarkEnd w:id="1"/>
      <w:r w:rsidRPr="00723AB2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="008700BA" w:rsidRPr="008700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 w:rsidR="008700BA" w:rsidRPr="008700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group id="Group 6" o:spid="_x0000_s1028" style="width:391.5pt;height:.45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">
            <v:shape id="Shape 38073" o:spid="_x0000_s1029" style="position:absolute;width:67074;height:91;visibility:visible;mso-wrap-style:square;v-text-anchor:top" coordsize="6707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AEsMA&#10;AADaAAAADwAAAGRycy9kb3ducmV2LnhtbESPzWsCMRTE74L/Q3gFb5qtBz9Wo4hSWHqQanvo8XXz&#10;3CxuXpZNuh//fSMUPA4z8xtmu+9tJVpqfOlYwessAUGcO11yoeDr8226AuEDssbKMSkYyMN+Nx5t&#10;MdWu4wu111CICGGfogITQp1K6XNDFv3M1cTRu7nGYoiyKaRusItwW8l5kiykxZLjgsGajoby+/XX&#10;Kvg+U3Xhe/7hzNoe3HpYnrL3H6UmL/1hAyJQH57h/3amFSzhcSXe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8AEsMAAADaAAAADwAAAAAAAAAAAAAAAACYAgAAZHJzL2Rv&#10;d25yZXYueG1sUEsFBgAAAAAEAAQA9QAAAIgDAAAAAA==&#10;" path="m,l6707471,r,9144l,9144,,e" fillcolor="black" stroked="f" strokeweight="0">
              <v:stroke opacity="0" miterlimit="10" joinstyle="miter"/>
              <v:path o:connecttype="custom" o:connectlocs="0,0;671,0;671,1;0,1;0,0" o:connectangles="0,0,0,0,0"/>
            </v:shape>
            <w10:wrap type="none"/>
            <w10:anchorlock/>
          </v:group>
        </w:pic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Личностные результаты: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сфере гражданско-патриотического воспитания: становление ценностного отношения к своей Родине —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</w:t>
      </w:r>
      <w:r>
        <w:rPr>
          <w:rFonts w:ascii="Times New Roman" w:eastAsia="Times New Roman" w:hAnsi="Times New Roman" w:cs="Times New Roman"/>
          <w:sz w:val="24"/>
          <w:szCs w:val="24"/>
        </w:rPr>
        <w:t>и, уважении и достоинстве чело</w:t>
      </w:r>
      <w:r w:rsidRPr="00723AB2">
        <w:rPr>
          <w:rFonts w:ascii="Times New Roman" w:eastAsia="Times New Roman" w:hAnsi="Times New Roman" w:cs="Times New Roman"/>
          <w:sz w:val="24"/>
          <w:szCs w:val="24"/>
        </w:rPr>
        <w:t>века, о нравственно-этических нормах поведения и правилах межличностных отношений.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сфере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сфере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сфере экологического воспитания: бережное отношение к природе; неприятие действий, приносящих ей вред.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 xml:space="preserve">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</w:t>
      </w:r>
      <w:r w:rsidRPr="00723AB2">
        <w:rPr>
          <w:rFonts w:ascii="Times New Roman" w:eastAsia="Times New Roman" w:hAnsi="Times New Roman" w:cs="Times New Roman"/>
          <w:sz w:val="24"/>
          <w:szCs w:val="24"/>
        </w:rPr>
        <w:lastRenderedPageBreak/>
        <w:t>познании.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Метапредметные результаты: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сфере овладения универсальными учебными познавательными действиями: 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выбирать источник получения информации; согласно заданному алгоритму находить в предложенном источнике информацию, представленную в явном виде;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по- 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 анализировать и создавать текстовую, графическую, звуковую, видеоинформацию в соответствии с учебной задачей.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 xml:space="preserve">В сфере овладения универсальными учебными коммуникативными действиями: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 корректно и аргументированно высказывать своё мнение; строить речевое высказывание в соответствии с поставленной задачей;создавать устные и письменные тексты (описание, рассуждение, повествование); готовить небольшие публичные выступления; подбирать </w:t>
      </w:r>
      <w:r w:rsidRPr="00723AB2">
        <w:rPr>
          <w:rFonts w:ascii="Times New Roman" w:eastAsia="Times New Roman" w:hAnsi="Times New Roman" w:cs="Times New Roman"/>
          <w:sz w:val="24"/>
          <w:szCs w:val="24"/>
        </w:rPr>
        <w:lastRenderedPageBreak/>
        <w:t>иллюстративный материал (рисунки, фото, плакаты)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 ответственно выполнять свою часть работы; оценивать свой вклад в общий результат.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В сфере овладения универсальными учебными регулятивными действиями: 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Предметные результаты </w:t>
      </w:r>
      <w:r w:rsidRPr="00723AB2">
        <w:rPr>
          <w:rFonts w:ascii="Times New Roman" w:eastAsia="Times New Roman" w:hAnsi="Times New Roman" w:cs="Times New Roman"/>
          <w:sz w:val="24"/>
          <w:szCs w:val="24"/>
        </w:rPr>
        <w:t>освоения программы внеурочной деятельности «Разговоры о важном» представлены с учётом специфики содержания предметных областей, к которым имеет отношение содержание курса внеурочной деятельности: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Русский  язык:  первоначальное  представление  о  многообразии 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 языка  межнационального  общения;  осознание  правильной 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человека; первоначальное представление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Иностранный язык: знакомство представителей других стран с культурой своего народа.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 xml:space="preserve">Математика и информатика: развитие логического мышления; </w:t>
      </w:r>
      <w:r w:rsidRPr="00723AB2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EC0CD3" w:rsidRPr="00723AB2" w:rsidRDefault="00723AB2" w:rsidP="00EC0CD3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 xml:space="preserve">Окружающий мир: сформированность уважительного отношения к своей семье и семейным традициям, организации, родному краю, России, её истории и культуре, природе; сформированность чувства гордости за национальные свершения,  открытия,  победы;  первоначальные  представления о природных и социальных объектах как компонентах единого мира, о многообразии объектов и явлений природы; о связи мира живой и неживой природы;сформированность основ рационального поведения и обоснованного  принятия   решений;   первоначальные   представления   о  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 объектах  Всемирного  культурного  и  природного  наследия в России; важнейших для страны и личности событиях и фактах прошлого и настоящего России; основных правах и обязанностях гражданина Российской Федерации; </w:t>
      </w:r>
    </w:p>
    <w:p w:rsidR="00723AB2" w:rsidRPr="00723AB2" w:rsidRDefault="00EC0CD3" w:rsidP="00EC0CD3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 xml:space="preserve">Основы религиозных </w:t>
      </w:r>
      <w:r w:rsidR="00723AB2" w:rsidRPr="00723AB2">
        <w:rPr>
          <w:rFonts w:ascii="Times New Roman" w:eastAsia="Times New Roman" w:hAnsi="Times New Roman" w:cs="Times New Roman"/>
          <w:sz w:val="24"/>
          <w:szCs w:val="24"/>
        </w:rPr>
        <w:t xml:space="preserve">необходимости нравственного совершенствования, духовного развития, роли в этом личных усилий человека; 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 ценности семьи, умение приводить при- меры положительного  влияния  религиозной  традиции  на  отношения в семье, воспитание детей; овладение навыками общения с людьми разного вероисповедания; 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Изобразительное искусство: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Музыка: знание основных жанров народной и профессиональной музыки.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 xml:space="preserve">Технология: сформированность общих представлений о мире профессий, значении труда в жизни человека и общества, многообразии предметов </w:t>
      </w:r>
      <w:r w:rsidRPr="00723AB2">
        <w:rPr>
          <w:rFonts w:ascii="Times New Roman" w:eastAsia="Times New Roman" w:hAnsi="Times New Roman" w:cs="Times New Roman"/>
          <w:sz w:val="24"/>
          <w:szCs w:val="24"/>
        </w:rPr>
        <w:lastRenderedPageBreak/>
        <w:t>материальной культуры.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 w:val="24"/>
          <w:szCs w:val="24"/>
        </w:rPr>
        <w:t>Физическая культура: сформированность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 упражнениях; умение взаимодействовать со сверстниками в игровых заданиях и игровой деятельности, соблюдая  правила  честной игры.</w:t>
      </w:r>
    </w:p>
    <w:p w:rsidR="00723AB2" w:rsidRPr="00723AB2" w:rsidRDefault="00723AB2" w:rsidP="00723AB2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723AB2">
        <w:rPr>
          <w:rFonts w:ascii="Times New Roman" w:eastAsia="Times New Roman" w:hAnsi="Times New Roman" w:cs="Times New Roman"/>
          <w:szCs w:val="24"/>
        </w:rPr>
        <w:t>и безопасного образа жизни;</w:t>
      </w:r>
    </w:p>
    <w:p w:rsidR="00723AB2" w:rsidRPr="00723AB2" w:rsidRDefault="00723AB2" w:rsidP="00EC0CD3">
      <w:pPr>
        <w:widowControl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3AB2">
        <w:rPr>
          <w:rFonts w:ascii="Times New Roman" w:eastAsia="Times New Roman" w:hAnsi="Times New Roman" w:cs="Times New Roman"/>
          <w:szCs w:val="24"/>
        </w:rPr>
        <w:t>- находить ценностный аспект учебного знания и информации, обеспечивать его понимание и переживание обучающимися;</w:t>
      </w:r>
      <w:r w:rsidRPr="00723AB2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3AB2" w:rsidRPr="00723AB2" w:rsidSect="000B2996">
          <w:pgSz w:w="9190" w:h="12020"/>
          <w:pgMar w:top="720" w:right="720" w:bottom="720" w:left="720" w:header="720" w:footer="720" w:gutter="0"/>
          <w:cols w:space="720"/>
          <w:docGrid w:linePitch="299"/>
        </w:sectPr>
      </w:pP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TOC_250010"/>
      <w:r w:rsidRPr="00723AB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КАЛЕНДАРНО-ТЕМАТИЧЕСКОЕ </w:t>
      </w:r>
      <w:bookmarkEnd w:id="3"/>
      <w:r w:rsidRPr="00723AB2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ПЛАНИРОВАНИЕ</w:t>
      </w: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ook w:val="01E0"/>
      </w:tblPr>
      <w:tblGrid>
        <w:gridCol w:w="616"/>
        <w:gridCol w:w="2085"/>
        <w:gridCol w:w="677"/>
        <w:gridCol w:w="3468"/>
        <w:gridCol w:w="3762"/>
      </w:tblGrid>
      <w:tr w:rsidR="00CA0F28" w:rsidRPr="00723AB2" w:rsidTr="00CA0F28">
        <w:trPr>
          <w:trHeight w:val="565"/>
        </w:trPr>
        <w:tc>
          <w:tcPr>
            <w:tcW w:w="688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Темы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Кол-вочасов</w:t>
            </w:r>
          </w:p>
        </w:tc>
        <w:tc>
          <w:tcPr>
            <w:tcW w:w="3714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Основноесодержание</w:t>
            </w:r>
          </w:p>
        </w:tc>
        <w:tc>
          <w:tcPr>
            <w:tcW w:w="3775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Характеристикадеятельностиобучающихся</w:t>
            </w:r>
          </w:p>
        </w:tc>
      </w:tr>
      <w:tr w:rsidR="00CA0F28" w:rsidRPr="00723AB2" w:rsidTr="00CA0F28">
        <w:trPr>
          <w:trHeight w:val="2367"/>
        </w:trPr>
        <w:tc>
          <w:tcPr>
            <w:tcW w:w="688" w:type="dxa"/>
            <w:tcBorders>
              <w:left w:val="single" w:sz="6" w:space="0" w:color="231F20"/>
            </w:tcBorders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Деньзнаний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Знания — ценность, которая необходима не только каждому человеку, но и всему обществу.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Знания — основа успешного развития человека и общества.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Каждый должен стремиться к обогащению и расширению своих знаний.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Наша страна предоставляет любому ребёнку возможность с шести с половиной лет учиться в школе</w:t>
            </w:r>
          </w:p>
        </w:tc>
        <w:tc>
          <w:tcPr>
            <w:tcW w:w="3775" w:type="dxa"/>
          </w:tcPr>
          <w:p w:rsidR="00DE7699" w:rsidRPr="00DE7699" w:rsidRDefault="00DE7699" w:rsidP="00DE769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E769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беседе: «Что дает образование человеку и обществу.</w:t>
            </w:r>
          </w:p>
          <w:p w:rsidR="00DE7699" w:rsidRPr="00DE7699" w:rsidRDefault="00DE7699" w:rsidP="00DE769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E769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Рассматривание репродукции картины Н. Богданова-Бельского «У дверей школы». Беседа по вопросам: «Что привело подростка к дверям школы? Что мешает ему учится? Все ли дети в царское время были грамотными?</w:t>
            </w:r>
          </w:p>
          <w:p w:rsidR="00DE7699" w:rsidRPr="00DE7699" w:rsidRDefault="00DE7699" w:rsidP="00DE769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E769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Рассматривание репродукций картин о школе прошлых веков, сравнение с современной школой. Например: В. Маковский «В сельской школе»; Н. Богданов-Бельский «Сельская школа», «Устный счет. Народная школа»; Б. Кустодиев «Земская школа»; А. Максимов «Книжное научение»; А. Морозов «Сельская школа» (на выбор)</w:t>
            </w:r>
          </w:p>
          <w:p w:rsidR="00DE7699" w:rsidRPr="00DE7699" w:rsidRDefault="00DE7699" w:rsidP="00DE769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E769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Просмотр видеоматериалов о МГУ имени Ломоносова и о Смольном институте.</w:t>
            </w:r>
          </w:p>
          <w:p w:rsidR="00723AB2" w:rsidRPr="00DE7699" w:rsidRDefault="00DE7699" w:rsidP="00DE769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E769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викторине «Своя игра»: задай вопрос одноклассникам</w:t>
            </w:r>
          </w:p>
        </w:tc>
      </w:tr>
      <w:tr w:rsidR="00CA0F28" w:rsidRPr="00723AB2" w:rsidTr="00CA0F28">
        <w:trPr>
          <w:trHeight w:val="1124"/>
        </w:trPr>
        <w:tc>
          <w:tcPr>
            <w:tcW w:w="688" w:type="dxa"/>
            <w:tcBorders>
              <w:left w:val="single" w:sz="6" w:space="0" w:color="231F20"/>
            </w:tcBorders>
          </w:tcPr>
          <w:p w:rsidR="00723AB2" w:rsidRPr="00DE7699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left w:val="single" w:sz="6" w:space="0" w:color="231F20"/>
            </w:tcBorders>
          </w:tcPr>
          <w:p w:rsidR="00723AB2" w:rsidRPr="00DE7699" w:rsidRDefault="00DE7699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E76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. </w:t>
            </w:r>
            <w:r w:rsidRPr="00DE769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Там, где Россия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bottom w:val="single" w:sz="6" w:space="0" w:color="231F20"/>
            </w:tcBorders>
          </w:tcPr>
          <w:p w:rsidR="00DE7699" w:rsidRPr="00DE7699" w:rsidRDefault="00DE7699" w:rsidP="00DE769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E769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Труд людей в разные исторические эпохи, преемственность поколений в готовности защищать родную землю.</w:t>
            </w:r>
          </w:p>
          <w:p w:rsidR="00723AB2" w:rsidRPr="00723AB2" w:rsidRDefault="00DE7699" w:rsidP="00DE769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E769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Историческая память народа и каждого человека</w:t>
            </w:r>
          </w:p>
        </w:tc>
        <w:tc>
          <w:tcPr>
            <w:tcW w:w="3775" w:type="dxa"/>
            <w:tcBorders>
              <w:bottom w:val="single" w:sz="6" w:space="0" w:color="231F20"/>
            </w:tcBorders>
          </w:tcPr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Просмотр видео: памятник советскому солдату в Берлине. Обсуждение: почему был поставлен этот памятник? О чем думал Н. Масалов, спасая немецкую девочку? Какое значение для жизни народов Европы имела победа Советского Союза над </w:t>
            </w: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фашистской Германией?</w:t>
            </w:r>
          </w:p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Дискуссия: С чего начинается понимание Родины, как проявляется любовь к Родине.</w:t>
            </w:r>
          </w:p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партизанское движение двух Отечественных войн: 1812 и 1941-45 гг. – преемственность поколений. Организаторы партизанского движения Д. Давыдов и. С. Ковпак, Д. Медведев, П.</w:t>
            </w:r>
          </w:p>
          <w:p w:rsidR="00723AB2" w:rsidRPr="00723AB2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Вершигора (на выбор).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E94AF4" w:rsidRDefault="00E94AF4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100-летие со дня рождения Зои Космодемьянской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E94AF4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Проявление чувства любви к Родине советской молодежью. Юные защитники родной страны – герои Советского Союза. Зоя. Космодемьянская – первая женщина – герой Советского Союза. Качества героини: самопожертвование, готовность отдать жизнь за свободу Родины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E94AF4" w:rsidRPr="00E94AF4" w:rsidRDefault="00E94AF4" w:rsidP="00E94AF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Рассматривание</w:t>
            </w: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описание</w:t>
            </w: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героини</w:t>
            </w: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картины</w:t>
            </w: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художника Дм. Мочальского «Портрет Зои».Воображаемая ситуация: кинотеатр «Колизей», призывной пункт, набора в диверсионную школу Обсуждение: зачем Зоя хотела поступить в диверсионную школу? Какими качествами должны были обладать люди, работавшие в тылу врага?</w:t>
            </w:r>
          </w:p>
          <w:p w:rsidR="00E94AF4" w:rsidRPr="00E94AF4" w:rsidRDefault="00E94AF4" w:rsidP="00E94AF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Видео-экскурсия «Подвиг Зои» по материалам музея в Петрищеве. Интерактивное задание: События ВОВ – юные защитники Родины –</w:t>
            </w:r>
          </w:p>
          <w:p w:rsidR="00723AB2" w:rsidRPr="00E94AF4" w:rsidRDefault="00E94AF4" w:rsidP="00E94AF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герои Советского Союза – последователи Зои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E94AF4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Избирательная система России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Что такое избирательная система, какое значение имеют выборы для жизни государства, общества и каждого его члена; право гражданина избирать и быть избранным</w:t>
            </w:r>
          </w:p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Свободные</w:t>
            </w: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 xml:space="preserve">выборы отражают </w:t>
            </w: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демократизм и справедливость российского государства, обеспечивают достойное будущее общества и каждого его члена.</w:t>
            </w:r>
          </w:p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Принципы избирательной системы в нашей стране:</w:t>
            </w:r>
          </w:p>
          <w:p w:rsidR="00723AB2" w:rsidRPr="00723AB2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демократизм, справедливость, всеобщность, личное участие.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Рассматривание иллюстративного материала. Диалог: «О чем рассказывают фотографии? Для чего создаются избирательные участки?».</w:t>
            </w:r>
          </w:p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Работа с иллюстративным материалом (детские рисунки о выборах):</w:t>
            </w:r>
          </w:p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«Как мы понимаем суждение: «Голосуй за свое будущее!».</w:t>
            </w:r>
          </w:p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Диалог: «Кого избирают депутатом Государственной думы? Знаменитые депутаты Государственной Думы (спортсмены, учителя, космонавты, актеры и др.)». Рассказ учителя о деятельности Думы.</w:t>
            </w:r>
          </w:p>
          <w:p w:rsidR="00E94AF4" w:rsidRPr="00E94AF4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задание. Воображаемая ситуация: «Если бы я был депутатом? О чем бы я заботился?». Рассказы-суждения, предложения участников занятия.</w:t>
            </w:r>
          </w:p>
          <w:p w:rsidR="00E94AF4" w:rsidRPr="00C42D1B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Интерактивное задание 3</w:t>
            </w: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723AB2" w:rsidRPr="00723AB2" w:rsidRDefault="00E94AF4" w:rsidP="00E94AF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Воображаемая ситуация: представим, что мы - члены избирательной комиссии. Как мы готовим избирательный участок ко дню выборов? (работа с иллюстративным материалом и видео). Как мы встретим человека, который впервые пришел голосовать?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E94AF4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Деньучителя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Учитель — важнейшая в обществе профессия. Назначение учителя — социальное служение, образование и воспитание подрастающего поколения. Учитель — советчик, помощник, участник познавательной деятельности школьников. Оценка учительского труда.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Великие педагоги прошлого. Яснополянская школа Л. Н. Толстого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Обсуждение ценности важнейшей профессии. Участие в разыгрывании сценок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«Я — учитель», «Я и мои ученики». Участие в групповой, парной работе: создание рисунков «Наш класс», «Мой учитель», рисунка «Буква для первого предложения сказки Л. Н. Толстого».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Работа с текстами (пословицами, стихотворениями), связанными с профессией учителя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E94AF4" w:rsidRDefault="00E94AF4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4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 взаимоотношениях в коллективе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C42D1B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Школьный класс - учебный коллектив. Ответственность за успешность каждого ученика, помощь, поддержка и взаимовыручка – качества членов коллектива. Роли в коллективе: умение руководить и подчиняться. Воспитание в себе умения сдерживаться, справляться с обидами, снимать конфликты. Детский телефон доверия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Рассматривание выставки фотографий класса «Мы вместе: что мы умеем?»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работа с пословицами о ценности коллектива: восстановление пословицы, объяснение е значения. Например: «В коллективе чужой работы не бывает», «Один и камень не поднимет, а миром – город передвинут»; «Согласие и лад – для общего дела – клад», «В одиночку не одолеешь и кочку».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Дискуссия «Как справиться с обидой?»</w:t>
            </w:r>
          </w:p>
          <w:p w:rsidR="00723AB2" w:rsidRPr="00723AB2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Ролевая игра: «Выбираем командира для предстоящей работы»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42D1B" w:rsidRDefault="00C42D1B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 ту сторону экрана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Российскому кинематографу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 115 лет. Рождение «Великого немого» в России. Что такое киностудия? Кто и как снимает кинофильмы?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Первые звуковые фильмы, которые знают и любят все: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«Путевка в жизнь» (режиссер Н. Экк), «Чапаев» (режиссеры – братья Васильевы),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Какие бывают кинофильмы: документальные,</w:t>
            </w:r>
          </w:p>
          <w:p w:rsidR="00723AB2" w:rsidRPr="00723AB2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художественные. Любимые детские кинофильмы. Музыка в кино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Слушание песни «Веселые качели» из кинофильма «Приключения Электроника» (композитор Е. Крылатов).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Виртуальная экскурсия по киностудии «Союзмультфильм». Ролевая игра: «Расскажи о себе. Чем ты занимаешься?» (ответы детей от первого лица на вопросы: «Чем занимается режиссер? А оператор? А костюмер? А звукооператор? А композитор?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просмотр отрывков из документальных фильмов, определение их темы, объяснение назначение: почему фильм называется документальным? Чем он отличается от художественного?</w:t>
            </w:r>
          </w:p>
          <w:p w:rsidR="00723AB2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Рассказы детей: «Мой любимый детский фильм»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C42D1B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723AB2" w:rsidRDefault="00C42D1B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День спецназа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28 октября – День подразделений специального назначения. Страна гордится важной работой бойцов спецназа.</w:t>
            </w: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Деятельность подразделений</w:t>
            </w: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спецназа: поимка особо опасных преступников, террористов, освобождение заложников, различные</w:t>
            </w: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поисково- спасательные работы;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Обеспечение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международных мероприятий (олимпиад,</w:t>
            </w: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соревнований, встреч руководителей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Деятельность известных спецподразделений: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«Альфа», - борьба с террористами, освобождение заложников, поиск особо опасных преступников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«Дельфин» – спецотряды морской пехоты – борьба с подводными диверсантами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«Град» – борьба с террористами, освобождение заложников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Способности и особые качества      бойцов      спецназа:быстрота),</w:t>
            </w: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волевые (выносливость, терпеливость, сдержанность,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наблюдательность),        умение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пользоваться разными видами оружия</w:t>
            </w:r>
          </w:p>
          <w:p w:rsidR="00723AB2" w:rsidRPr="00723AB2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физические    (сила,    ловкость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Видеоматериалы: будни подразделений спецназа». Беседа: «Важна ли работа спецназа?», «Почему нужно бороться с террористами, захватчиками заложников, охранять важные мероприятия или объекты?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соединить физкультурное упражнения с нормой его выполнения при поступлении в спецназ. Например, бег на 3 км (10 мин.30сек); подтягивание на перекладине (25 раз); отжимание от пола (90 раз).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Ролевая игра: роли – боец «Альфы», боец «Дельфина», боец «Града».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Они читают о своей деятельности, показывают иллюстрации.</w:t>
            </w:r>
          </w:p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выбери фото и расскажи, в каком подразделение спецназа ты хотел бы служить.</w:t>
            </w:r>
          </w:p>
          <w:p w:rsidR="00723AB2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Коллективное создание плаката - аппликации «День спецназа»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C42D1B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Деньнародногоединства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42D1B" w:rsidRPr="00C42D1B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История</w:t>
            </w: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рождения праздника. Минин и Пожарский</w:t>
            </w:r>
          </w:p>
          <w:p w:rsidR="00723AB2" w:rsidRPr="00723AB2" w:rsidRDefault="00C42D1B" w:rsidP="00C42D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2D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 герои, создавшие народное ополчение для борьбы с иноземными захватчиками. Преемственность поколений: народ объединяется, когда Родине грозит опасность. Чувство гордости за подвиги граждан земли русской в 1612 году и в 1941-1945 г.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Рассматривание памятника Минину и Пожарскому на Красной площади в Москве. Оценка надписи на памятнике: «Гражданину Минину и князю Пожарскому – благодарная Россия».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Диалог: вспомним значение слова «ополчение». Сравним две иллюстрации: ополчение 1612 года московское ополчение 1941 года. Беседа: «Кто шел в ополчение?»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Обсуждение значения пословицы: «Если народ един, он непобедим».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Беседа: почему люди откликнулись на призыв Минина?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Рассматривание картины художника А. Кившенко «Воззвание Козьмы Минина к нижегородцам».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на основе рассматривания иллюстраций о подвигах А. Матросова (картина художника В. Памфилова «Подвиг Матросова»), Н. Гастелло (картина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художника В. Шестакова «Подвиг Н. Гастелло) составить портрет героя.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Творческое задание: закончите плакат-аппликацию «День народного единства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Россия – взгляд в будущее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Цифровая экономика – это деятельность, в основе которой лежит работа с цифровыми технологиями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(интернет- экономика,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 xml:space="preserve">электронная экономика). Что такое «умный город»: «умное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освещение»,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«умный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общественный транспорт», противопожарные датчики. Какое значение имеет использование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цифровой экономики?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Механизмы цифровой экономики: роботы (устройства,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повторяющие действия человека по заданной программе); искусственный интеллект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(способность компьютера учиться у человека выполнять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предложенные задания)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Просмотр и обсуждение видео: «Компьютер в нашей жизни». Беседа: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«Можно ли сегодня прожить без компьютера? Что умеет компьютер? Какие профессии заменил сегодня компьютер?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Интерактивное задание: сравнение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фотографий с рисунками, который сделал искусственный интеллект. Обсуждение: чем похожи изображения, сделанные человеком и компьютером; в чем разница между ними.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Воображаемая ситуация: путешествие по «умному городу».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разработать задания для робота, используя предложенные рисунки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Деньматери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Мать, мама — главные в жизни человека слова.  Мать — хозяйка в доме, хранительница семейного очага, воспитательница детей. С первых дней жизни рядом с ребёнком всё время присутствует мама — человек, чьё сердце бьётся чаще и сильнее, чем у других людей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Обсуждение качеств матери, её роли хозяйки и хранительницы семейного очага. Просмотр видеоролика о роли матери, образе матери в отечественной литературе.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Групповая, парная работа по обсуждению предложенных ситуаций, планированию помощи маме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723AB2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Что такое Родина?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Родина – это страна, государство, в котором живет человек, гражданин этого государства. Здесь прошло детство, юность, человек вступил в самостоятельную трудовую жизнь. Что значит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«любить Родину, служить Родине»?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Роль нашей страны в современном мире.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Значение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российской культуры для всего мира. Уникальные объекты природы и</w:t>
            </w:r>
          </w:p>
          <w:p w:rsidR="00723AB2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социума, вошедшие в список ЮНЕСКО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Слушание (исполнение) песни «С чего начинается Родина?».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Дискуссия: «Что я Родиной зову?» (оценка высказываний великих людей о Родине и суждений детей).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Интерактивное задание: «Узнай объект». Восприятие фото, узнавание, называние: Уникальные объекты природы России, вошедшие в список ЮНЕСКО.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Уникальные культурные объекты России, вошедшие в список ЮНЕСКО.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переведем названия книг наших великих поэтов и писателей, напечатанных за рубежом (Пушкина, Толстого, Чехова)</w:t>
            </w:r>
          </w:p>
          <w:p w:rsidR="00723AB2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Выставка рисунков детей «Наша Родина, как я ее вижу». Дети рассказывают о своих рисунках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CA0F28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Мы- вместе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Историческая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память проявляется в том, что новое поколение людей стремится воспитать в себе качества, которые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отражают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нравственные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ценности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предыдущих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поколений. Например, ценности добра, заботы, ответственности за жизнь, здоровье и благополучие ближних: «накорми голодного, напои жаждущего, одеть нагого, навестить больного – будь милосерден».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Благотворительные организации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в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современной России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(«Например,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«Подари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жизнь»)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Эвристическая беседа: «Что такое преемственность поколений? Что переходит из поколения в поколение? Что значит выражение «всем миром»?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«Обсуждение ситуаций по сюжетам картин К. Юона «Постройка дома», В. Бакшеева «За обедом», А. Корин «Трапеза»: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«Что хотели художники рассказать зрителям этими сюжетами?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Работа с иллюстрацией и видеоматериалами: «Традиции трудового воспитания детей у разных народов»: рассматривание и оценка сюжетов картин А. Пластова «Жатва», В. Маковского «Пастушки», И. Прянишникова «Ребятишки-рыбачки», И. Шишкин «Косцы», Н. Пиманенко «Вечереет», А. Чикачев «Охотники на привале», «Рыбалка» (на выбор).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Просмотр и обсуждение видеофильма о благотворительном фонде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«Подари жизнь». Беседа: «Как мы можем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помочь больным детям?»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Главный закон страны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Конституция – главный закон страны.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Права гражданина РФ: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свобода вероисповедования, право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на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участие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в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управлении делами государства; право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избирать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быть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избранным;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право на участие культурной жизни общества (доступ к культурным ценностям)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Обязанность гражданина РФ как установленные законом правила, которые должен выполнять каждый гражданин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Обязанности школьника.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эвристической беседе о правах и обязанностях гражданина, ученика начальных классов.</w:t>
            </w:r>
          </w:p>
          <w:p w:rsidR="00723AB2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Групповая работа по анализу ситуаций, связанных с выполнением обязанностей членами общества</w:t>
            </w: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CA0F28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Герои нашего времени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Качества героя – человека, ценою собственной жизни и здоровья, спасающего других: смелость, самопожертвование, ответственность за судьбу других, отсутствие чувства страха. Герои военных времен. Герои мирного времени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Проявление уважения к героям, стремление воспитывать у себя волевые качества: смелость,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решительность, стремление прийти на помощь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Рассматривание памятников героям мирного времени. Например, памятник пожарным и спасателям (Новосибирск); памятник героям, погибшим, спасая детей (Севастополь), памятник морякам-подводникам, погибшим в мирное время (Курск), памятник пожарным и спасателям МЧС (Тверь) – на выбор. Беседа: Почему героям принято ставить памятники? О чем они должны напоминать?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1042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«Новый год – традиции праздника разных народов России»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История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возникновения новогоднего праздника в России. Участие детей в подготовке и встрече Нового года. Традиции Новогоднего праздника в разных странах мира: Швеции, Франции,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Испания, Китай, Япония – (по выбору)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Эвристическая беседа: «Как мы украсим наш класс к Новому году? Что сделаем своими руками? Как поздравим детей детского сада (детского дома) с Новым годом?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Виртуальная экскурсия в музей новогодней игрушки (г. Клин).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составление коротких историй о традиции встречи Нового года в странах мира</w:t>
            </w: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От «А» до «Я». 450 лет «Азбуке» Ивана Федорова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Иван Федоров - выдающийся первопечатник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России, создатель первого печатного учебника для обучения детей славянской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письменности. Трудности, с которыми пришлось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встретиться первопечатнику. Особенности построения «Азбуки», правила, которые изучали дети в 16 веке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Чтение и оценка слов Федорова, которыми он приветствует ученика: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«…Если мои труды окажутся достойными вашей милости, примите их с любовью. А я готов трудиться и над другими угодными вам книгами,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используя высказывания И. Федорова, составить портрет первопечатника: каким он был, к чему стремился, какие желания были у него главными. «Помощи прося и поклоны творя, к коленям припадая и простираясь перед ними на земле; капающими из глубины сердца слезами моими ноги их я омывал»; «скорби и беды перенесу», лишь бы продолжать начатое дело.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Рассматривание страниц «Азбуки», определение правил, которые изучали дети, чтобы овладеть грамотой. Беседа: «Можно ли назвать И. Федорова педагогом? Знал ли он, как нужно учить детей грамоте?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Воображаемая ситуация: если бы вы жили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в XVI веке и встретили бы И. Федорова, чтобы вы ему сказали?</w:t>
            </w: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723AB2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Налоговая грамотность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Появление налогов связано с возникновением государства: это были средства для содержания органов власти, армии, чиновников. Ни одно государство не может обойтись без налогов, это – основа бюджета страны, основной источник дохода. Коллективные потребности в государстве.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на основе анализа иллюстративного материала сформулировать ответ на вопрос «Что такое коллективные потребности в государстве?»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если человек получает зарплату 8 000 руб., а налог составляет восьмую часть, то сколько рублей будет его налог?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Непокоренные (блокада Ленинграда)</w:t>
            </w:r>
          </w:p>
        </w:tc>
        <w:tc>
          <w:tcPr>
            <w:tcW w:w="581" w:type="dxa"/>
          </w:tcPr>
          <w:p w:rsidR="00723AB2" w:rsidRPr="00CA0F28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Блокада Ленинграда: как она началась и сколько длилась. Ленинградский ломтик хлеба...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Дневник Тани   Савичевой.   Как   жили и о чём мечтали дети блокадного города. </w:t>
            </w: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Дорогажизни. Ленинград и ленинградцывыжили и победили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просмотре и обсуждении содержания видеоматериалов о блокаде Ленинграда.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Виртуальная экскурсия в Государственный мемориальный музей обороны и блокады Ленинграда, знакомство с материалами, связанными с Таней Савичевой.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Чтение фрагментов дневника Тани Савичевой, обсуждение прочитанного.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беседе о том, как жили и о чём мечтали дети блокадного города</w:t>
            </w: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723AB2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Союзники России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Союзники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современной России. Договор о коллективной безопасности – объединение государств, которые совместно борются с терроризмом.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Научное сотрудничество России с Белоруссией, Китаем, Индией, Кубой.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Экономическое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сотрудничество государств с Россией: Китай, Турция, Белоруссия, Сирия.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Культурное сотрудничество государств с Россией: спортивные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соревнования, художественные выставки, фестивали и конкурсы,</w:t>
            </w:r>
          </w:p>
          <w:p w:rsidR="00723AB2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выступления театров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Просмотр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видео: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подписание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главами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государств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договора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о сотрудничестве (В.В. Путин и А.Г. Лукашенко)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Интерактивное задание: подберем антонимы и синонимы к слову союзник.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Сформулируем суждение: кто такой союзник.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Рассказ учителя: что такое научное сотрудничество?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задание: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на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основе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иллюстраций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описать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товары, которые получает Россия из стран (Китай, Белоруссия, Турция, Сирия)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Просмотр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оценка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видео: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параолимпийские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соревнования; художественные выставки, выступления Большого театра за рубежом.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задание: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осстановим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пословицу.</w:t>
            </w: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Менделеев. 190 лет со дня рождения</w:t>
            </w:r>
          </w:p>
          <w:p w:rsidR="00723AB2" w:rsidRPr="00CA0F28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</w:tcPr>
          <w:p w:rsidR="00723AB2" w:rsidRPr="00CA0F28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Роль научных открытий в жизни и развитии общества и человека. Д.И. Менделеев – великий химик, физик, метеоролог.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Исследование ученым свойств веществ, атмосферы Земли, создание бездымного пороха.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«Хобби»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Менделеева: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«чемоданных дел мастер», шахматист,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художник (создатель новых красок)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«Нужно проверить, потонет ли в воде данный предмет? С чего нужно начать?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Выберите правильный ответ: спросить у взрослых; высказать предположение; посмотреть ответ в Интернете.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Дискуссия: объясним суждение, высказанное Менделеевым – «Знать – значит предсказывать»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Работа с репродукциями картин: И. Репин «Д.И. Менделеев»; Н. Ярошенко «Д.И. Менделеев», В. Петров-Гринев «Портрет Д.И. Менделеева (по выбору). Беседа: каким изображен Дмитрий Иванович? Какая обстановка его окружает? Можно ли представить, о чем думает ученый?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Работа с иллюстрациями и текстом. Тема: «Менделеев – полет на воздушном шаре».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Беседа: «С какойцельюсоздалученыйвоздушныйшар (стратостат)?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День первооткрывателя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Первопроходцами называют людей, которые открывают, изучают и описывают новые территории Земли, а также космос; первыми делают важные научные открытия.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</w:rPr>
              <w:t>Это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мореплаватели, землепроходцы,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первооткрывателикосмоса, изобретатели, ученые-медики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Воображаемая ситуация: ролевая игра «Рассказывают моряки кораблей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«Нева» и «Надежда» (дети читают или рассказывают об отдельных событиях кругосветного путешествия Ю. Лисянского и И. Крузенштерна). Например, когда проходило путешествие, сколько оно длилось; в каких странах побывали моряки; праздник Нептуна; встреча с аборигенами.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на основе иллюстраций и текста к ним составить рассказ о путешествии Миклухо-Маклая.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Викторина (на основе иллюстраций): «Знаешь ли ты?»: Кто открыл радио? Кто первым вышел в открытый космос? Кем был Пирогов? Кем был Склифосовский?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День защитника Отечества (День Армии)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Защита Отечества — обязанность гражданина Российской Федерации, проявление любви к родной земле, Родине.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Армия в годы войны и мирное время: всегда есть место подвигу.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Качество российского воина: смелость, героизм, самопожертвование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беседе о том, как жители России выражают свою благодарность защитникам Отечества.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Просмотр и обсуждение видеоматериалов, в которых представлены эпизоды подвигов российских воинов в военное и в мирное время.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Работа с пословицей «Сам погибай, а товарища выручай».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Коллективная беседа о проявлениях благодарности к защитникам Отечества.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Групповая работа: составление письма ветерану войны.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Работа в парах: подготовка ответа на вопрос «Как стать хорошим солдатом?»</w:t>
            </w: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Как найти свое место в обществе?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Школьная жизнь – подготовка к взрослой жизни в обществе.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Качества члена детского общества, которые помогают найти свое место в жизни.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Знаешь ли ты себя: что ты хочешь, о чем мечтаешь, к чему стремишься, что для этого делаешь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Просмотр видео: спортивные выступления детей (художественная гимнастика, спортивные танцы, синхронное плавание – по выбору)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Беседа: какие качества членов спортивного коллектива помогают им достичь слаженности и красоты движений?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Интерактивное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задание.</w:t>
            </w: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Всемирный фестиваль молодежи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Фестиваль молодежи и студентов проходит под лозунгом «За мир, дружбу, солидарность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справедливость!». История рождения Фестивалей.</w:t>
            </w:r>
          </w:p>
          <w:p w:rsidR="00723AB2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Фестиваль – это возможность молодых людей общаться: поделиться своими планами на будущее, рассказать о своей стране, о работе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Слушание гимна фестиваля молодежи и студентов 2017 года. Беседа: О каких идеях Фестиваля говорится в его гимне? (Мы открыты всему. Дружба, мир, солидарность. Молодежь – создатели новой истории).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Рассказ учителя: история рождения Фестивалей: первый (1947, Прага), второй (1957, Москва, последний (2017, Сочи).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Программа Фестиваля: 1) Образовательная программа – «Россия в советское время», «День Африки», «День Азии и Океании», «День Европы», «Неграмотность в мире и борьба с ней». 2) Культурная программа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 «Джазовый фестиваль», «Музыка будущего», «Танцевальная академия»;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3) Спортивная программа – футбол, теннис, фигурное катание, шахматы.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723AB2" w:rsidRPr="00CA0F28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CA0F28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Первым делом самолеты…. О гражданской авиации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Гражданской авиации России 100 лет. Значение авиации для жизни общества и каждого человека.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Мечта человека летать воплотилась в сказках, легендах. Первый самолет гражданской авиации в России. Типы современных самолетов.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Просмотр видео: взлет самолета.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Беседа: какое чувство у вас возникает, когда вы смотрите, как в воздух поднимается самолет? летали ли вы на самолете? Ваши ощущения (страшно, удивительно, радостно, удивительно).Рассказ учителя: «Первый гражданский самолет АНТ-9 (руководитель А. Туполев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Крым дорога домой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Крым — природная жемчужина. Разнообразие    природных    зон:   полупустыни и солончаки; степная зона, лесостепь, вечнозелёная растительность.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Природные достопримечательности Крыма: Агармышский лес, гора Ак-Кая (Белая скала), гора</w:t>
            </w:r>
            <w:r w:rsid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Кошка, Чёрное и Азовское моря.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беседе о географическом положении Крыма с использованием карты. Виртуальная экскурсия: природные достопримечательности Крыма.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Выполнение интерактивных заданий: соотнесение изображения и описания объекта.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Выполнение творческого задания: написание мини-рассказа «Что я хочу посетить в Крыму»</w:t>
            </w: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723AB2" w:rsidRPr="00723AB2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Россия – здоровая держава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7B2AF4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Человек должен быть здоров, жизнерадостен,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 xml:space="preserve">закален. </w:t>
            </w:r>
            <w:r w:rsidRPr="007B2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Правила здорового образа жизни.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Российское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государство заботится о том, чтобы все граждане были здоровы, а Россия всегда называли здоровой державой. В России строятся стадионы, детские спортивные школы и центры, бассейны. Россия – мировая спортивная держава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723AB2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="00CA0F28"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оценим пословицы и поговорки, сформулируем правила здорового образа жизни. Например, пословицы и поговорки: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«Двигайся больше — проживешь дольше»; «Лучше лекарства от хвори нет, делай зарядку до старости лет»; «Кто курит табак, тот сам себе враг»; «Чтоб больным не лежать, нужно спорт уважать», «Кто излишне полнеет, тот стареет», «Тот, кто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закаляется, здоровьем наполняется» (на выбор)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нужно разложить иллюстрации на две группы: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1) Полезно для здоровья; 2) Вредно для здоровья.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Цирк!Цирк!Цирк!</w:t>
            </w:r>
          </w:p>
        </w:tc>
        <w:tc>
          <w:tcPr>
            <w:tcW w:w="581" w:type="dxa"/>
          </w:tcPr>
          <w:p w:rsidR="00723AB2" w:rsidRPr="00CA0F28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Страницы истории цирка в России. Цирковые профессии и их знаменитые представители. Великий клоун Ю. Никулин. Первая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женщина- укротительница тигров И. Бугримова.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Рассказ учителя с использованием иллюстраций: страницы истории цирка в России: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</w:rPr>
              <w:t>XVIII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век – появление русских бродячих артистов; первые стационарные цирки братьев Никитиных; самый старый цирк в Москве на Цветном бульваре.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723AB2" w:rsidP="00723AB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«Вижу Землю»</w:t>
            </w:r>
          </w:p>
        </w:tc>
        <w:tc>
          <w:tcPr>
            <w:tcW w:w="581" w:type="dxa"/>
          </w:tcPr>
          <w:p w:rsidR="00723AB2" w:rsidRPr="00CA0F28" w:rsidRDefault="00723AB2" w:rsidP="00723AB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0F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Первый космонавт России и мира: личность Ю.А. Гагарина. Причина, по которой космонавт решил написать книгу «Вижу Землю». Рассказ Юрия Алексеевича о своем детстве, взрослении и подготовка к полету.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Видео: пуск корабля-спутника «Восток-1». Обсудим: Какое слово, сказанное Юрием Алексеевичем во время взлета, сейчас знает весь мир?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на основе иллюстраций и отрывков из книги Ю.А. Гагарина «Вижу Землю» составить рассказ на тему «Простым он парнем был».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215 лет со дня рождения Гоголя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Н.В. Гоголь – великий русский писатель. Его произведения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сатирически освещают жизнь общества XIX века. Особенности характера писателя: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застенчивость, склонность к мистике, стремление к уединению. Влияние склонности писателя к мистике, фантастике на сюжеты его произведений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Знакомство и дружба с Пушкиным.</w:t>
            </w:r>
          </w:p>
          <w:p w:rsidR="00723AB2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Интерес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детей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к фантастическим (сказочным) произведениям. Особый стиль произведений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Гоголя: обращение к читателю; диалоги, народность языка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Просмотр видео – памятники Н.В. Гоголю в Москве. Бесед: «Сравните изображение Гоголя на памятниках. Почему один называют «грустным», а второй «веселым»?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Работа с иллюстрациями (видео) к сказке «Ночь перед Рождеством». Беседа: есть ли среди героев сказочные? Что происходит с героями этой рождественской сказки?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Напоминают ли эти события – народные волшебные сказки?</w:t>
            </w:r>
          </w:p>
          <w:p w:rsidR="00CA0F28" w:rsidRPr="007B2AF4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Интерактивное задание. «Волшебная сила языка Гоголя»: сравните два разных начала рассказа героя. </w:t>
            </w:r>
            <w:r w:rsidRPr="007B2AF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Определите, какое начало более занимательное и привлекательное для читателя.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а) Расскажу вам о смешливом деде Максиме, который нашел заколдованное место. Вот что с ним произошло. Слушайте.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б) Ей-богу, уже надоело рассказывать! Право, скучно: рассказывай да и рассказывай, и отвязаться нельзя! Ну, извольте, я расскажу, только, ей-ей, в последний раз…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Экологичное потребление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Экологичное потребление – как использовать природу, чтобы приносить ей как можно меньше вреда. Что значит – жизнь без отходов: отказ от ненужного, продление жизни вещей,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сокращение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потребления,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повторное использование, переработка отходов, экономия природного материала (воды, света)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Просмотр и обсуждение видео (фото) - «Как мусор становится седьмым континентом Земли». Беседа: вредит ли природе «седьмой континент» (мусорное пятно в Тихом океане).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что означает суждение: «относитесь к покупкам вдумчиво». Обсудим ответы: какие из них продуманные?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Например: если вещь нравится, ее нужно купить; нужно уметь отказываться от ненужного, но модного; подумать: можно ли мои старые вещи переделать; нужно, чтобы в доме было много разных продуктов; нужно покупать с умом, это 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сохраняет деньги.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Труд крут!</w:t>
            </w:r>
          </w:p>
        </w:tc>
        <w:tc>
          <w:tcPr>
            <w:tcW w:w="581" w:type="dxa"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Страницы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прошлого: трудились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ли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люди первобытного общества? Труд – основа жизни человека и развития общества.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 только талант определяет успешность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трудовой деятельности.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Просмотр отрывка из мультфильма «Нехочуха». Дискуссия: «Может быть прав мальчик – герой мультфильма, что легко и хорошо жить, если тебя обслуживают роботы?»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Виртуальное путешествие в прошлое. Рассматривание иллюстраций на тему «Жизнь первобытного общества». Беседа: каким трудом занимались первобытные люди? Какие цели труда достигались?</w:t>
            </w:r>
          </w:p>
          <w:p w:rsidR="00723AB2" w:rsidRPr="00723AB2" w:rsidRDefault="00723AB2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0F28" w:rsidRPr="00723AB2" w:rsidTr="00CA0F28">
        <w:trPr>
          <w:trHeight w:val="257"/>
        </w:trPr>
        <w:tc>
          <w:tcPr>
            <w:tcW w:w="688" w:type="dxa"/>
            <w:tcBorders>
              <w:bottom w:val="single" w:sz="6" w:space="0" w:color="231F20"/>
            </w:tcBorders>
          </w:tcPr>
          <w:p w:rsidR="00723AB2" w:rsidRPr="00723AB2" w:rsidRDefault="00723AB2" w:rsidP="00723AB2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bottom w:val="single" w:sz="6" w:space="0" w:color="231F20"/>
            </w:tcBorders>
          </w:tcPr>
          <w:p w:rsidR="00723AB2" w:rsidRPr="00CA0F28" w:rsidRDefault="00CA0F28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Урок памяти</w:t>
            </w:r>
          </w:p>
        </w:tc>
        <w:tc>
          <w:tcPr>
            <w:tcW w:w="581" w:type="dxa"/>
            <w:tcBorders>
              <w:bottom w:val="single" w:sz="6" w:space="0" w:color="231F20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3A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Зачем человеку историческая память? Может ли общество существовать без исторической памяти? Страницы героического прошлого, которые нельзя забывать. Преемственность поколений в области трудовой деятельности, образования, науки. Качества россиянина, которые переходят из поколения в поколение.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Музеи, книги, произведения живописи как хранители исторической памяти.</w:t>
            </w:r>
          </w:p>
          <w:p w:rsidR="00723AB2" w:rsidRPr="00723AB2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Память и профессия человека:</w:t>
            </w: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знаменитые профессиональные династии России</w:t>
            </w:r>
          </w:p>
        </w:tc>
        <w:tc>
          <w:tcPr>
            <w:tcW w:w="3775" w:type="dxa"/>
            <w:tcBorders>
              <w:top w:val="single" w:sz="6" w:space="0" w:color="231F20"/>
              <w:bottom w:val="single" w:sz="6" w:space="0" w:color="231F20"/>
            </w:tcBorders>
          </w:tcPr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Встреча с выпускниками школы: что они помнят о своей школьной жизни?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Просмотр видео: что такое историческая память? Беседа: может ли человек и общество жить без памяти о прошлом? Что каждый из вас помнит о своем детстве? Эти воспоминания приятны, нужны вам?</w:t>
            </w:r>
          </w:p>
          <w:p w:rsidR="00CA0F28" w:rsidRPr="00CA0F28" w:rsidRDefault="00CA0F28" w:rsidP="00CA0F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0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Интерактивное задание: соотнесите иллюстрацию о героическом прошлом России с названием события. Какое чувство объединяло граждан России, когда Родине грозила опасность? Какие качества проявляли герои этих событий?</w:t>
            </w:r>
          </w:p>
          <w:p w:rsidR="00723AB2" w:rsidRPr="00723AB2" w:rsidRDefault="00723AB2" w:rsidP="00723A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3AB2" w:rsidRPr="00723AB2" w:rsidSect="00723AB2">
          <w:pgSz w:w="12020" w:h="9190" w:orient="landscape"/>
          <w:pgMar w:top="851" w:right="567" w:bottom="851" w:left="1134" w:header="720" w:footer="720" w:gutter="0"/>
          <w:cols w:space="720"/>
          <w:docGrid w:linePitch="299"/>
        </w:sectPr>
      </w:pPr>
    </w:p>
    <w:tbl>
      <w:tblPr>
        <w:tblStyle w:val="a3"/>
        <w:tblW w:w="0" w:type="auto"/>
        <w:tblInd w:w="-176" w:type="dxa"/>
        <w:tblLook w:val="04A0"/>
      </w:tblPr>
      <w:tblGrid>
        <w:gridCol w:w="710"/>
        <w:gridCol w:w="1842"/>
        <w:gridCol w:w="567"/>
        <w:gridCol w:w="3686"/>
        <w:gridCol w:w="3827"/>
      </w:tblGrid>
      <w:tr w:rsidR="00CA0F28" w:rsidTr="00CA0F28">
        <w:tc>
          <w:tcPr>
            <w:tcW w:w="710" w:type="dxa"/>
          </w:tcPr>
          <w:p w:rsidR="00CA0F28" w:rsidRDefault="00CA0F28" w:rsidP="00CA0F28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1842" w:type="dxa"/>
          </w:tcPr>
          <w:p w:rsidR="00CA0F28" w:rsidRPr="00CA0F28" w:rsidRDefault="00CA0F28" w:rsidP="00723AB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Будь готов! Ко дню общественных организаций</w:t>
            </w:r>
          </w:p>
        </w:tc>
        <w:tc>
          <w:tcPr>
            <w:tcW w:w="567" w:type="dxa"/>
          </w:tcPr>
          <w:p w:rsidR="00CA0F28" w:rsidRDefault="00CA0F28" w:rsidP="00723AB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CA0F28" w:rsidRP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История рождения советских общественных организаций:</w:t>
            </w:r>
          </w:p>
          <w:p w:rsidR="00CA0F28" w:rsidRP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«Звездочка»,</w:t>
            </w: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пионерская организация имени Ленина, </w:t>
            </w: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комсомол.</w:t>
            </w: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ab/>
              <w:t>Участие общественных организаций (общественных движений) в жизни общества. Чем занимаются</w:t>
            </w: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ab/>
              <w:t>общественная организация (общественное движение) «Зеленая планета»,</w:t>
            </w:r>
          </w:p>
          <w:p w:rsidR="00CA0F28" w:rsidRP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«Детский</w:t>
            </w: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ab/>
              <w:t>орден</w:t>
            </w:r>
          </w:p>
          <w:p w:rsidR="00CA0F28" w:rsidRP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милосердия»,</w:t>
            </w: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ab/>
              <w:t>«Интеллект будущего». Наше участие в общественном движении детей</w:t>
            </w:r>
          </w:p>
          <w:p w:rsid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и молодежи</w:t>
            </w:r>
          </w:p>
        </w:tc>
        <w:tc>
          <w:tcPr>
            <w:tcW w:w="3827" w:type="dxa"/>
          </w:tcPr>
          <w:p w:rsidR="00CA0F28" w:rsidRP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Просмотр видео: детские общественные организации Советского Союза: как они возникли и чем занимались.</w:t>
            </w:r>
          </w:p>
          <w:p w:rsidR="00CA0F28" w:rsidRP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Интерактивное задание. Послушаем представителей разных движений. Проанализируем их девизы. Сделаем вывод: какой деятельностью занимаются их члены. Предложим организациям дополнить их план мероприятиями.</w:t>
            </w:r>
          </w:p>
          <w:p w:rsidR="00CA0F28" w:rsidRP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«Движение первых»: взаимопомощь, историческая память, культура народов России.</w:t>
            </w:r>
          </w:p>
          <w:p w:rsidR="00CA0F28" w:rsidRDefault="00CA0F28" w:rsidP="00723AB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A0F28" w:rsidTr="00CA0F28">
        <w:tc>
          <w:tcPr>
            <w:tcW w:w="710" w:type="dxa"/>
          </w:tcPr>
          <w:p w:rsidR="00CA0F28" w:rsidRDefault="00CA0F28" w:rsidP="00CA0F28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1842" w:type="dxa"/>
          </w:tcPr>
          <w:p w:rsidR="00CA0F28" w:rsidRPr="00CA0F28" w:rsidRDefault="00CA0F28" w:rsidP="00723AB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Русский язык великий и могучий. К 225-летию со дня рождения А.С. Пушкина</w:t>
            </w:r>
          </w:p>
        </w:tc>
        <w:tc>
          <w:tcPr>
            <w:tcW w:w="567" w:type="dxa"/>
          </w:tcPr>
          <w:p w:rsidR="00CA0F28" w:rsidRDefault="00CA0F28" w:rsidP="00723AB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А.С. Пушкин – великий русский поэт. Поэзия Пушкина известна и любима во всем мире. Условия жизни, которые повлияли на становление таланта поэта: влияние бабушки и няни; учеба в Царскосельском лицее.</w:t>
            </w:r>
          </w:p>
        </w:tc>
        <w:tc>
          <w:tcPr>
            <w:tcW w:w="3827" w:type="dxa"/>
          </w:tcPr>
          <w:p w:rsidR="00CA0F28" w:rsidRP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Рассматривание фото книг стихов А.С. Пушкина, переведенных на иностранные языки. Индивидуальное задание детям – перевод названий с английского (французского, немецкого) языка.</w:t>
            </w:r>
          </w:p>
          <w:p w:rsidR="00CA0F28" w:rsidRPr="00CA0F28" w:rsidRDefault="00CA0F28" w:rsidP="00CA0F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0F28">
              <w:rPr>
                <w:rFonts w:ascii="Times New Roman" w:eastAsia="Times New Roman" w:hAnsi="Times New Roman"/>
                <w:sz w:val="24"/>
                <w:szCs w:val="24"/>
              </w:rPr>
              <w:t>Работа с иллюстративным материалом: описание портретов бабушки и няни Александра Сергеевича.</w:t>
            </w:r>
          </w:p>
          <w:p w:rsidR="00CA0F28" w:rsidRDefault="00CA0F28" w:rsidP="00723AB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3AB2" w:rsidRPr="00723AB2" w:rsidSect="00723AB2">
          <w:type w:val="continuous"/>
          <w:pgSz w:w="12020" w:h="9190" w:orient="landscape"/>
          <w:pgMar w:top="851" w:right="567" w:bottom="851" w:left="1134" w:header="720" w:footer="720" w:gutter="0"/>
          <w:cols w:space="720"/>
        </w:sectPr>
      </w:pP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3AB2" w:rsidRPr="00723AB2" w:rsidSect="00723AB2">
          <w:type w:val="continuous"/>
          <w:pgSz w:w="12020" w:h="9190" w:orient="landscape"/>
          <w:pgMar w:top="851" w:right="567" w:bottom="851" w:left="1134" w:header="720" w:footer="720" w:gutter="0"/>
          <w:cols w:space="720"/>
        </w:sectPr>
      </w:pP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3AB2" w:rsidRPr="00723AB2" w:rsidSect="00723AB2">
          <w:type w:val="continuous"/>
          <w:pgSz w:w="12020" w:h="9190" w:orient="landscape"/>
          <w:pgMar w:top="851" w:right="567" w:bottom="851" w:left="1134" w:header="720" w:footer="720" w:gutter="0"/>
          <w:cols w:space="720"/>
        </w:sectPr>
      </w:pP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3AB2" w:rsidRPr="00723AB2" w:rsidSect="00723AB2">
          <w:type w:val="continuous"/>
          <w:pgSz w:w="12020" w:h="9190" w:orient="landscape"/>
          <w:pgMar w:top="851" w:right="567" w:bottom="851" w:left="1134" w:header="720" w:footer="720" w:gutter="0"/>
          <w:cols w:space="720"/>
        </w:sectPr>
      </w:pP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3AB2" w:rsidRPr="00723AB2" w:rsidSect="00723AB2">
          <w:type w:val="continuous"/>
          <w:pgSz w:w="12020" w:h="9190" w:orient="landscape"/>
          <w:pgMar w:top="851" w:right="567" w:bottom="851" w:left="1134" w:header="720" w:footer="720" w:gutter="0"/>
          <w:cols w:space="720"/>
        </w:sectPr>
      </w:pP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3AB2" w:rsidRPr="00723AB2" w:rsidSect="00723AB2">
          <w:type w:val="continuous"/>
          <w:pgSz w:w="12020" w:h="9190" w:orient="landscape"/>
          <w:pgMar w:top="851" w:right="567" w:bottom="851" w:left="1134" w:header="720" w:footer="720" w:gutter="0"/>
          <w:cols w:space="720"/>
        </w:sectPr>
      </w:pP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TOC_250009"/>
      <w:bookmarkEnd w:id="4"/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3AB2" w:rsidRPr="00723AB2" w:rsidSect="00723AB2">
          <w:type w:val="continuous"/>
          <w:pgSz w:w="12020" w:h="9190" w:orient="landscape"/>
          <w:pgMar w:top="851" w:right="567" w:bottom="851" w:left="1134" w:header="720" w:footer="720" w:gutter="0"/>
          <w:cols w:space="720"/>
        </w:sectPr>
      </w:pP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bookmarkStart w:id="5" w:name="_TOC_250001"/>
      <w:bookmarkEnd w:id="5"/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723AB2">
        <w:rPr>
          <w:rFonts w:ascii="Times New Roman" w:eastAsia="Times New Roman" w:hAnsi="Times New Roman" w:cs="Times New Roman"/>
          <w:b/>
        </w:rPr>
        <w:t>ПОУРОЧНОЕ ПЛАНИРОВАНИЕ</w:t>
      </w:r>
    </w:p>
    <w:p w:rsidR="00723AB2" w:rsidRPr="00723AB2" w:rsidRDefault="007B2AF4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на 2023-2024</w:t>
      </w:r>
      <w:r w:rsidR="00723AB2" w:rsidRPr="00723AB2">
        <w:rPr>
          <w:rFonts w:ascii="Times New Roman" w:eastAsia="Times New Roman" w:hAnsi="Times New Roman" w:cs="Times New Roman"/>
          <w:b/>
        </w:rPr>
        <w:t xml:space="preserve"> учебный год</w:t>
      </w:r>
    </w:p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3AB2">
        <w:rPr>
          <w:rFonts w:ascii="Times New Roman" w:eastAsia="Times New Roman" w:hAnsi="Times New Roman" w:cs="Times New Roman"/>
          <w:b/>
        </w:rPr>
        <w:t>для 4 - класса</w:t>
      </w:r>
    </w:p>
    <w:tbl>
      <w:tblPr>
        <w:tblStyle w:val="22"/>
        <w:tblW w:w="10598" w:type="dxa"/>
        <w:tblLook w:val="04A0"/>
      </w:tblPr>
      <w:tblGrid>
        <w:gridCol w:w="817"/>
        <w:gridCol w:w="7371"/>
        <w:gridCol w:w="1276"/>
        <w:gridCol w:w="1134"/>
      </w:tblGrid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знаний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4" w:rsidRPr="007B2AF4" w:rsidRDefault="007B2AF4" w:rsidP="007B2A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Там, где Россия</w:t>
            </w:r>
          </w:p>
          <w:p w:rsidR="00723AB2" w:rsidRPr="00723AB2" w:rsidRDefault="00723AB2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100-летие со дня рождения Зои Космодемьянской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Избирательная система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О взаимоотношениях в коллективе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По ту сторону экрана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спецназа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– взгляд в будущее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Родина?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Мы- вместе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закон страны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 нашего времени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 – традиции праздника разных народов России»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От «А» до «Я». 450 лет «Азбуке» Ивана Федорова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B2AF4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AF4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Налоговая грамотность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971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Непокоренные (блокада Ленинграда)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Союзники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9859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971">
              <w:rPr>
                <w:rFonts w:ascii="Times New Roman" w:eastAsia="Times New Roman" w:hAnsi="Times New Roman" w:cs="Times New Roman"/>
                <w:sz w:val="24"/>
                <w:szCs w:val="24"/>
              </w:rPr>
              <w:t>Менделеев. 190 лет со дня 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971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первооткрывателя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AB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 (День Армии)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971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найти свое место в обществе?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молодёжи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971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Первым делом самолеты…. О гражданской авиации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Крым- дорога домой.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971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– здоровая держава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Цирк! Цирк! Цирк!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971">
              <w:rPr>
                <w:rFonts w:ascii="Times New Roman" w:eastAsia="Times New Roman" w:hAnsi="Times New Roman" w:cs="Times New Roman"/>
                <w:sz w:val="24"/>
                <w:szCs w:val="24"/>
              </w:rPr>
              <w:t>«Вижу Землю»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971">
              <w:rPr>
                <w:rFonts w:ascii="Times New Roman" w:eastAsia="Times New Roman" w:hAnsi="Times New Roman" w:cs="Times New Roman"/>
                <w:sz w:val="24"/>
                <w:szCs w:val="24"/>
              </w:rPr>
              <w:t>215 лет со дня рождения Гоголя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971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Экологичное потребление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985971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971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крут!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AB2" w:rsidRPr="00723AB2" w:rsidTr="00AB0F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AB0F4B" w:rsidP="0072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F4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памяти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AB2" w:rsidRPr="00723AB2" w:rsidRDefault="00723AB2" w:rsidP="00723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W w:w="0" w:type="auto"/>
        <w:tblLook w:val="04A0"/>
      </w:tblPr>
      <w:tblGrid>
        <w:gridCol w:w="817"/>
        <w:gridCol w:w="7371"/>
        <w:gridCol w:w="1276"/>
        <w:gridCol w:w="1134"/>
      </w:tblGrid>
      <w:tr w:rsidR="00AB0F4B" w:rsidTr="00AB0F4B">
        <w:tc>
          <w:tcPr>
            <w:tcW w:w="817" w:type="dxa"/>
          </w:tcPr>
          <w:p w:rsidR="00AB0F4B" w:rsidRDefault="00AB0F4B" w:rsidP="00AB0F4B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35</w:t>
            </w:r>
          </w:p>
        </w:tc>
        <w:tc>
          <w:tcPr>
            <w:tcW w:w="7371" w:type="dxa"/>
          </w:tcPr>
          <w:p w:rsidR="00AB0F4B" w:rsidRDefault="00AB0F4B" w:rsidP="00723AB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  <w:r w:rsidRPr="00AB0F4B">
              <w:rPr>
                <w:rFonts w:ascii="Times New Roman" w:eastAsia="Times New Roman" w:hAnsi="Times New Roman"/>
              </w:rPr>
              <w:t>Будь готов! Ко дню общественных организаций</w:t>
            </w:r>
          </w:p>
        </w:tc>
        <w:tc>
          <w:tcPr>
            <w:tcW w:w="1276" w:type="dxa"/>
          </w:tcPr>
          <w:p w:rsidR="00AB0F4B" w:rsidRDefault="00AB0F4B" w:rsidP="00723AB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AB0F4B" w:rsidRDefault="00AB0F4B" w:rsidP="00723AB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</w:p>
        </w:tc>
      </w:tr>
      <w:tr w:rsidR="00AB0F4B" w:rsidTr="00AB0F4B">
        <w:tc>
          <w:tcPr>
            <w:tcW w:w="817" w:type="dxa"/>
          </w:tcPr>
          <w:p w:rsidR="00AB0F4B" w:rsidRDefault="00AB0F4B" w:rsidP="00AB0F4B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36</w:t>
            </w:r>
          </w:p>
        </w:tc>
        <w:tc>
          <w:tcPr>
            <w:tcW w:w="7371" w:type="dxa"/>
          </w:tcPr>
          <w:p w:rsidR="00AB0F4B" w:rsidRDefault="00AB0F4B" w:rsidP="00723AB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  <w:r w:rsidRPr="00AB0F4B">
              <w:rPr>
                <w:rFonts w:ascii="Times New Roman" w:eastAsia="Times New Roman" w:hAnsi="Times New Roman"/>
              </w:rPr>
              <w:t>Русский язык великий и могучий. К 225-летию со дня рождения А.С. Пушкина</w:t>
            </w:r>
          </w:p>
        </w:tc>
        <w:tc>
          <w:tcPr>
            <w:tcW w:w="1276" w:type="dxa"/>
          </w:tcPr>
          <w:p w:rsidR="00AB0F4B" w:rsidRDefault="00AB0F4B" w:rsidP="00723AB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AB0F4B" w:rsidRDefault="00AB0F4B" w:rsidP="00723AB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</w:rPr>
            </w:pPr>
          </w:p>
        </w:tc>
      </w:tr>
    </w:tbl>
    <w:p w:rsidR="00723AB2" w:rsidRPr="00723AB2" w:rsidRDefault="00723AB2" w:rsidP="00723AB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23AB2" w:rsidRDefault="00723AB2" w:rsidP="00723AB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723AB2" w:rsidRDefault="00723AB2" w:rsidP="00723AB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723AB2" w:rsidRDefault="00723AB2" w:rsidP="00723AB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723AB2" w:rsidRDefault="00723AB2" w:rsidP="00723AB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723AB2" w:rsidRDefault="00723AB2" w:rsidP="00723AB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723AB2" w:rsidRDefault="00723AB2" w:rsidP="00723AB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723AB2" w:rsidRDefault="00723AB2" w:rsidP="00723AB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sectPr w:rsidR="00723AB2" w:rsidSect="00723A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26E" w:rsidRDefault="00AE026E">
      <w:pPr>
        <w:spacing w:after="0" w:line="240" w:lineRule="auto"/>
      </w:pPr>
      <w:r>
        <w:separator/>
      </w:r>
    </w:p>
  </w:endnote>
  <w:endnote w:type="continuationSeparator" w:id="1">
    <w:p w:rsidR="00AE026E" w:rsidRDefault="00AE0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26E" w:rsidRDefault="00AE026E">
      <w:pPr>
        <w:spacing w:after="0" w:line="240" w:lineRule="auto"/>
      </w:pPr>
      <w:r>
        <w:separator/>
      </w:r>
    </w:p>
  </w:footnote>
  <w:footnote w:type="continuationSeparator" w:id="1">
    <w:p w:rsidR="00AE026E" w:rsidRDefault="00AE0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2151"/>
    <w:multiLevelType w:val="hybridMultilevel"/>
    <w:tmpl w:val="B3EACB48"/>
    <w:lvl w:ilvl="0" w:tplc="00E4A33E">
      <w:start w:val="1"/>
      <w:numFmt w:val="decimal"/>
      <w:lvlText w:val="%1."/>
      <w:lvlJc w:val="left"/>
      <w:pPr>
        <w:ind w:left="983" w:hanging="360"/>
        <w:jc w:val="right"/>
      </w:pPr>
      <w:rPr>
        <w:rFonts w:ascii="Times New Roman" w:eastAsia="Times New Roman" w:hAnsi="Times New Roman" w:cs="Times New Roman" w:hint="default"/>
        <w:color w:val="231F20"/>
        <w:spacing w:val="-13"/>
        <w:w w:val="108"/>
        <w:sz w:val="20"/>
        <w:szCs w:val="20"/>
        <w:lang w:val="ru-RU" w:eastAsia="en-US" w:bidi="ar-SA"/>
      </w:rPr>
    </w:lvl>
    <w:lvl w:ilvl="1" w:tplc="F3CC7988">
      <w:start w:val="1"/>
      <w:numFmt w:val="decimal"/>
      <w:lvlText w:val="%2)"/>
      <w:lvlJc w:val="left"/>
      <w:pPr>
        <w:ind w:left="983" w:hanging="360"/>
      </w:pPr>
      <w:rPr>
        <w:rFonts w:ascii="Times New Roman" w:eastAsia="Times New Roman" w:hAnsi="Times New Roman" w:cs="Times New Roman" w:hint="default"/>
        <w:color w:val="231F20"/>
        <w:w w:val="110"/>
        <w:sz w:val="20"/>
        <w:szCs w:val="20"/>
        <w:lang w:val="ru-RU" w:eastAsia="en-US" w:bidi="ar-SA"/>
      </w:rPr>
    </w:lvl>
    <w:lvl w:ilvl="2" w:tplc="E4B81482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3" w:tplc="0572558E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4" w:tplc="8CD2C0B8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5" w:tplc="E72AB314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6" w:tplc="94167A46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7" w:tplc="62A23B10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8" w:tplc="606699CC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</w:abstractNum>
  <w:abstractNum w:abstractNumId="1">
    <w:nsid w:val="09301674"/>
    <w:multiLevelType w:val="hybridMultilevel"/>
    <w:tmpl w:val="0672C71A"/>
    <w:lvl w:ilvl="0" w:tplc="CDCE0EDC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532C1D28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7AABB9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1A9E698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C0CE88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D158B100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C1A0C540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C98A5B32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FE36159C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">
    <w:nsid w:val="0A3F50C1"/>
    <w:multiLevelType w:val="hybridMultilevel"/>
    <w:tmpl w:val="683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75EF1"/>
    <w:multiLevelType w:val="hybridMultilevel"/>
    <w:tmpl w:val="037854DE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11548"/>
    <w:multiLevelType w:val="hybridMultilevel"/>
    <w:tmpl w:val="2F9E2240"/>
    <w:lvl w:ilvl="0" w:tplc="ECE6C7B2">
      <w:start w:val="1"/>
      <w:numFmt w:val="bullet"/>
      <w:lvlText w:val="-"/>
      <w:lvlJc w:val="left"/>
      <w:pPr>
        <w:ind w:left="786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84D7F"/>
    <w:multiLevelType w:val="hybridMultilevel"/>
    <w:tmpl w:val="78C8EF22"/>
    <w:lvl w:ilvl="0" w:tplc="928A448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C707BAA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88966062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BE0BE30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FCACF9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96220AC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F2344E8C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CF1E3532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48647212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6">
    <w:nsid w:val="1CEB1F76"/>
    <w:multiLevelType w:val="hybridMultilevel"/>
    <w:tmpl w:val="3A6480D0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A4550"/>
    <w:multiLevelType w:val="hybridMultilevel"/>
    <w:tmpl w:val="AF68D084"/>
    <w:lvl w:ilvl="0" w:tplc="D010710A">
      <w:start w:val="1"/>
      <w:numFmt w:val="decimal"/>
      <w:lvlText w:val="%1."/>
      <w:lvlJc w:val="left"/>
      <w:pPr>
        <w:ind w:left="365" w:hanging="197"/>
      </w:pPr>
      <w:rPr>
        <w:rFonts w:ascii="Times New Roman" w:eastAsia="Times New Roman" w:hAnsi="Times New Roman" w:cs="Times New Roman" w:hint="default"/>
        <w:color w:val="231F20"/>
        <w:spacing w:val="-12"/>
        <w:w w:val="105"/>
        <w:sz w:val="18"/>
        <w:szCs w:val="18"/>
        <w:lang w:val="ru-RU" w:eastAsia="en-US" w:bidi="ar-SA"/>
      </w:rPr>
    </w:lvl>
    <w:lvl w:ilvl="1" w:tplc="F28EB8A8">
      <w:numFmt w:val="bullet"/>
      <w:lvlText w:val="•"/>
      <w:lvlJc w:val="left"/>
      <w:pPr>
        <w:ind w:left="719" w:hanging="197"/>
      </w:pPr>
      <w:rPr>
        <w:rFonts w:hint="default"/>
        <w:lang w:val="ru-RU" w:eastAsia="en-US" w:bidi="ar-SA"/>
      </w:rPr>
    </w:lvl>
    <w:lvl w:ilvl="2" w:tplc="99085700">
      <w:numFmt w:val="bullet"/>
      <w:lvlText w:val="•"/>
      <w:lvlJc w:val="left"/>
      <w:pPr>
        <w:ind w:left="1079" w:hanging="197"/>
      </w:pPr>
      <w:rPr>
        <w:rFonts w:hint="default"/>
        <w:lang w:val="ru-RU" w:eastAsia="en-US" w:bidi="ar-SA"/>
      </w:rPr>
    </w:lvl>
    <w:lvl w:ilvl="3" w:tplc="14160C8C">
      <w:numFmt w:val="bullet"/>
      <w:lvlText w:val="•"/>
      <w:lvlJc w:val="left"/>
      <w:pPr>
        <w:ind w:left="1439" w:hanging="197"/>
      </w:pPr>
      <w:rPr>
        <w:rFonts w:hint="default"/>
        <w:lang w:val="ru-RU" w:eastAsia="en-US" w:bidi="ar-SA"/>
      </w:rPr>
    </w:lvl>
    <w:lvl w:ilvl="4" w:tplc="942E1C28">
      <w:numFmt w:val="bullet"/>
      <w:lvlText w:val="•"/>
      <w:lvlJc w:val="left"/>
      <w:pPr>
        <w:ind w:left="1799" w:hanging="197"/>
      </w:pPr>
      <w:rPr>
        <w:rFonts w:hint="default"/>
        <w:lang w:val="ru-RU" w:eastAsia="en-US" w:bidi="ar-SA"/>
      </w:rPr>
    </w:lvl>
    <w:lvl w:ilvl="5" w:tplc="A6AE15A6">
      <w:numFmt w:val="bullet"/>
      <w:lvlText w:val="•"/>
      <w:lvlJc w:val="left"/>
      <w:pPr>
        <w:ind w:left="2159" w:hanging="197"/>
      </w:pPr>
      <w:rPr>
        <w:rFonts w:hint="default"/>
        <w:lang w:val="ru-RU" w:eastAsia="en-US" w:bidi="ar-SA"/>
      </w:rPr>
    </w:lvl>
    <w:lvl w:ilvl="6" w:tplc="F0B2695C">
      <w:numFmt w:val="bullet"/>
      <w:lvlText w:val="•"/>
      <w:lvlJc w:val="left"/>
      <w:pPr>
        <w:ind w:left="2519" w:hanging="197"/>
      </w:pPr>
      <w:rPr>
        <w:rFonts w:hint="default"/>
        <w:lang w:val="ru-RU" w:eastAsia="en-US" w:bidi="ar-SA"/>
      </w:rPr>
    </w:lvl>
    <w:lvl w:ilvl="7" w:tplc="6CBA85FE">
      <w:numFmt w:val="bullet"/>
      <w:lvlText w:val="•"/>
      <w:lvlJc w:val="left"/>
      <w:pPr>
        <w:ind w:left="2879" w:hanging="197"/>
      </w:pPr>
      <w:rPr>
        <w:rFonts w:hint="default"/>
        <w:lang w:val="ru-RU" w:eastAsia="en-US" w:bidi="ar-SA"/>
      </w:rPr>
    </w:lvl>
    <w:lvl w:ilvl="8" w:tplc="FA1CAF58">
      <w:numFmt w:val="bullet"/>
      <w:lvlText w:val="•"/>
      <w:lvlJc w:val="left"/>
      <w:pPr>
        <w:ind w:left="3239" w:hanging="197"/>
      </w:pPr>
      <w:rPr>
        <w:rFonts w:hint="default"/>
        <w:lang w:val="ru-RU" w:eastAsia="en-US" w:bidi="ar-SA"/>
      </w:rPr>
    </w:lvl>
  </w:abstractNum>
  <w:abstractNum w:abstractNumId="8">
    <w:nsid w:val="1F5A7633"/>
    <w:multiLevelType w:val="hybridMultilevel"/>
    <w:tmpl w:val="9C3E5D3E"/>
    <w:lvl w:ilvl="0" w:tplc="7F66CB24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24BC40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E0C62C0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D5A48B7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8ED878B6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80CECBE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C4428C9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53483D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AB66DF1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9">
    <w:nsid w:val="20FF1EBE"/>
    <w:multiLevelType w:val="hybridMultilevel"/>
    <w:tmpl w:val="4874ED38"/>
    <w:lvl w:ilvl="0" w:tplc="27542D64">
      <w:numFmt w:val="bullet"/>
      <w:lvlText w:val="•"/>
      <w:lvlJc w:val="left"/>
      <w:pPr>
        <w:ind w:left="983" w:hanging="360"/>
      </w:pPr>
      <w:rPr>
        <w:rFonts w:ascii="Times New Roman" w:eastAsia="Times New Roman" w:hAnsi="Times New Roman" w:cs="Times New Roman" w:hint="default"/>
        <w:color w:val="231F20"/>
        <w:w w:val="209"/>
        <w:position w:val="-3"/>
        <w:sz w:val="32"/>
        <w:szCs w:val="32"/>
        <w:lang w:val="ru-RU" w:eastAsia="en-US" w:bidi="ar-SA"/>
      </w:rPr>
    </w:lvl>
    <w:lvl w:ilvl="1" w:tplc="B8A8B38C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 w:tplc="70E475E8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3" w:tplc="E5E4F016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4" w:tplc="087244C8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5" w:tplc="0CD6C7A2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6" w:tplc="38E03592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7" w:tplc="B48AA1F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8" w:tplc="738894CA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</w:abstractNum>
  <w:abstractNum w:abstractNumId="10">
    <w:nsid w:val="21BB3757"/>
    <w:multiLevelType w:val="hybridMultilevel"/>
    <w:tmpl w:val="712E5C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D632FE"/>
    <w:multiLevelType w:val="hybridMultilevel"/>
    <w:tmpl w:val="EA36965E"/>
    <w:lvl w:ilvl="0" w:tplc="09984CE4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65CC8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F04E83AE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2D8A5C9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3EA4A07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514EB264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5E28ACE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856680E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ACC8C0A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2">
    <w:nsid w:val="239A78FD"/>
    <w:multiLevelType w:val="hybridMultilevel"/>
    <w:tmpl w:val="683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1B620A"/>
    <w:multiLevelType w:val="hybridMultilevel"/>
    <w:tmpl w:val="B43030EE"/>
    <w:lvl w:ilvl="0" w:tplc="882A4AC6">
      <w:start w:val="1"/>
      <w:numFmt w:val="decimal"/>
      <w:lvlText w:val="%1."/>
      <w:lvlJc w:val="left"/>
      <w:pPr>
        <w:ind w:left="365" w:hanging="197"/>
      </w:pPr>
      <w:rPr>
        <w:rFonts w:ascii="Times New Roman" w:eastAsia="Times New Roman" w:hAnsi="Times New Roman" w:cs="Times New Roman" w:hint="default"/>
        <w:color w:val="231F20"/>
        <w:spacing w:val="-12"/>
        <w:w w:val="105"/>
        <w:sz w:val="18"/>
        <w:szCs w:val="18"/>
        <w:lang w:val="ru-RU" w:eastAsia="en-US" w:bidi="ar-SA"/>
      </w:rPr>
    </w:lvl>
    <w:lvl w:ilvl="1" w:tplc="EB5CF19E">
      <w:numFmt w:val="bullet"/>
      <w:lvlText w:val="•"/>
      <w:lvlJc w:val="left"/>
      <w:pPr>
        <w:ind w:left="719" w:hanging="197"/>
      </w:pPr>
      <w:rPr>
        <w:rFonts w:hint="default"/>
        <w:lang w:val="ru-RU" w:eastAsia="en-US" w:bidi="ar-SA"/>
      </w:rPr>
    </w:lvl>
    <w:lvl w:ilvl="2" w:tplc="DB6437D6">
      <w:numFmt w:val="bullet"/>
      <w:lvlText w:val="•"/>
      <w:lvlJc w:val="left"/>
      <w:pPr>
        <w:ind w:left="1079" w:hanging="197"/>
      </w:pPr>
      <w:rPr>
        <w:rFonts w:hint="default"/>
        <w:lang w:val="ru-RU" w:eastAsia="en-US" w:bidi="ar-SA"/>
      </w:rPr>
    </w:lvl>
    <w:lvl w:ilvl="3" w:tplc="601ED008">
      <w:numFmt w:val="bullet"/>
      <w:lvlText w:val="•"/>
      <w:lvlJc w:val="left"/>
      <w:pPr>
        <w:ind w:left="1439" w:hanging="197"/>
      </w:pPr>
      <w:rPr>
        <w:rFonts w:hint="default"/>
        <w:lang w:val="ru-RU" w:eastAsia="en-US" w:bidi="ar-SA"/>
      </w:rPr>
    </w:lvl>
    <w:lvl w:ilvl="4" w:tplc="6A941104">
      <w:numFmt w:val="bullet"/>
      <w:lvlText w:val="•"/>
      <w:lvlJc w:val="left"/>
      <w:pPr>
        <w:ind w:left="1799" w:hanging="197"/>
      </w:pPr>
      <w:rPr>
        <w:rFonts w:hint="default"/>
        <w:lang w:val="ru-RU" w:eastAsia="en-US" w:bidi="ar-SA"/>
      </w:rPr>
    </w:lvl>
    <w:lvl w:ilvl="5" w:tplc="04187462">
      <w:numFmt w:val="bullet"/>
      <w:lvlText w:val="•"/>
      <w:lvlJc w:val="left"/>
      <w:pPr>
        <w:ind w:left="2159" w:hanging="197"/>
      </w:pPr>
      <w:rPr>
        <w:rFonts w:hint="default"/>
        <w:lang w:val="ru-RU" w:eastAsia="en-US" w:bidi="ar-SA"/>
      </w:rPr>
    </w:lvl>
    <w:lvl w:ilvl="6" w:tplc="4FB2DE90">
      <w:numFmt w:val="bullet"/>
      <w:lvlText w:val="•"/>
      <w:lvlJc w:val="left"/>
      <w:pPr>
        <w:ind w:left="2519" w:hanging="197"/>
      </w:pPr>
      <w:rPr>
        <w:rFonts w:hint="default"/>
        <w:lang w:val="ru-RU" w:eastAsia="en-US" w:bidi="ar-SA"/>
      </w:rPr>
    </w:lvl>
    <w:lvl w:ilvl="7" w:tplc="ECEC9B98">
      <w:numFmt w:val="bullet"/>
      <w:lvlText w:val="•"/>
      <w:lvlJc w:val="left"/>
      <w:pPr>
        <w:ind w:left="2879" w:hanging="197"/>
      </w:pPr>
      <w:rPr>
        <w:rFonts w:hint="default"/>
        <w:lang w:val="ru-RU" w:eastAsia="en-US" w:bidi="ar-SA"/>
      </w:rPr>
    </w:lvl>
    <w:lvl w:ilvl="8" w:tplc="B3A40EFE">
      <w:numFmt w:val="bullet"/>
      <w:lvlText w:val="•"/>
      <w:lvlJc w:val="left"/>
      <w:pPr>
        <w:ind w:left="3239" w:hanging="197"/>
      </w:pPr>
      <w:rPr>
        <w:rFonts w:hint="default"/>
        <w:lang w:val="ru-RU" w:eastAsia="en-US" w:bidi="ar-SA"/>
      </w:rPr>
    </w:lvl>
  </w:abstractNum>
  <w:abstractNum w:abstractNumId="14">
    <w:nsid w:val="26BF1D7E"/>
    <w:multiLevelType w:val="hybridMultilevel"/>
    <w:tmpl w:val="369EDA36"/>
    <w:lvl w:ilvl="0" w:tplc="EA92AB74">
      <w:start w:val="1"/>
      <w:numFmt w:val="decimal"/>
      <w:lvlText w:val="%1."/>
      <w:lvlJc w:val="left"/>
      <w:pPr>
        <w:ind w:left="169" w:hanging="187"/>
      </w:pPr>
      <w:rPr>
        <w:rFonts w:ascii="Times New Roman" w:eastAsia="Times New Roman" w:hAnsi="Times New Roman" w:cs="Times New Roman" w:hint="default"/>
        <w:color w:val="231F20"/>
        <w:spacing w:val="-12"/>
        <w:w w:val="105"/>
        <w:sz w:val="18"/>
        <w:szCs w:val="18"/>
        <w:lang w:val="ru-RU" w:eastAsia="en-US" w:bidi="ar-SA"/>
      </w:rPr>
    </w:lvl>
    <w:lvl w:ilvl="1" w:tplc="2166B85C">
      <w:numFmt w:val="bullet"/>
      <w:lvlText w:val="•"/>
      <w:lvlJc w:val="left"/>
      <w:pPr>
        <w:ind w:left="539" w:hanging="187"/>
      </w:pPr>
      <w:rPr>
        <w:rFonts w:hint="default"/>
        <w:lang w:val="ru-RU" w:eastAsia="en-US" w:bidi="ar-SA"/>
      </w:rPr>
    </w:lvl>
    <w:lvl w:ilvl="2" w:tplc="1F30D902">
      <w:numFmt w:val="bullet"/>
      <w:lvlText w:val="•"/>
      <w:lvlJc w:val="left"/>
      <w:pPr>
        <w:ind w:left="919" w:hanging="187"/>
      </w:pPr>
      <w:rPr>
        <w:rFonts w:hint="default"/>
        <w:lang w:val="ru-RU" w:eastAsia="en-US" w:bidi="ar-SA"/>
      </w:rPr>
    </w:lvl>
    <w:lvl w:ilvl="3" w:tplc="B8AC2824">
      <w:numFmt w:val="bullet"/>
      <w:lvlText w:val="•"/>
      <w:lvlJc w:val="left"/>
      <w:pPr>
        <w:ind w:left="1299" w:hanging="187"/>
      </w:pPr>
      <w:rPr>
        <w:rFonts w:hint="default"/>
        <w:lang w:val="ru-RU" w:eastAsia="en-US" w:bidi="ar-SA"/>
      </w:rPr>
    </w:lvl>
    <w:lvl w:ilvl="4" w:tplc="39DAE95E">
      <w:numFmt w:val="bullet"/>
      <w:lvlText w:val="•"/>
      <w:lvlJc w:val="left"/>
      <w:pPr>
        <w:ind w:left="1679" w:hanging="187"/>
      </w:pPr>
      <w:rPr>
        <w:rFonts w:hint="default"/>
        <w:lang w:val="ru-RU" w:eastAsia="en-US" w:bidi="ar-SA"/>
      </w:rPr>
    </w:lvl>
    <w:lvl w:ilvl="5" w:tplc="4052EC10">
      <w:numFmt w:val="bullet"/>
      <w:lvlText w:val="•"/>
      <w:lvlJc w:val="left"/>
      <w:pPr>
        <w:ind w:left="2059" w:hanging="187"/>
      </w:pPr>
      <w:rPr>
        <w:rFonts w:hint="default"/>
        <w:lang w:val="ru-RU" w:eastAsia="en-US" w:bidi="ar-SA"/>
      </w:rPr>
    </w:lvl>
    <w:lvl w:ilvl="6" w:tplc="D9FC1468">
      <w:numFmt w:val="bullet"/>
      <w:lvlText w:val="•"/>
      <w:lvlJc w:val="left"/>
      <w:pPr>
        <w:ind w:left="2439" w:hanging="187"/>
      </w:pPr>
      <w:rPr>
        <w:rFonts w:hint="default"/>
        <w:lang w:val="ru-RU" w:eastAsia="en-US" w:bidi="ar-SA"/>
      </w:rPr>
    </w:lvl>
    <w:lvl w:ilvl="7" w:tplc="3BDA86E6">
      <w:numFmt w:val="bullet"/>
      <w:lvlText w:val="•"/>
      <w:lvlJc w:val="left"/>
      <w:pPr>
        <w:ind w:left="2819" w:hanging="187"/>
      </w:pPr>
      <w:rPr>
        <w:rFonts w:hint="default"/>
        <w:lang w:val="ru-RU" w:eastAsia="en-US" w:bidi="ar-SA"/>
      </w:rPr>
    </w:lvl>
    <w:lvl w:ilvl="8" w:tplc="CD68C71E">
      <w:numFmt w:val="bullet"/>
      <w:lvlText w:val="•"/>
      <w:lvlJc w:val="left"/>
      <w:pPr>
        <w:ind w:left="3199" w:hanging="187"/>
      </w:pPr>
      <w:rPr>
        <w:rFonts w:hint="default"/>
        <w:lang w:val="ru-RU" w:eastAsia="en-US" w:bidi="ar-SA"/>
      </w:rPr>
    </w:lvl>
  </w:abstractNum>
  <w:abstractNum w:abstractNumId="15">
    <w:nsid w:val="28707E31"/>
    <w:multiLevelType w:val="hybridMultilevel"/>
    <w:tmpl w:val="06286FC8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270D66"/>
    <w:multiLevelType w:val="hybridMultilevel"/>
    <w:tmpl w:val="8594F830"/>
    <w:lvl w:ilvl="0" w:tplc="CFD2605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9E4DC2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3C18CEA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21DC499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1236EF36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736207A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FCA85B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CA902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5DD8B818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7">
    <w:nsid w:val="2D0B2B00"/>
    <w:multiLevelType w:val="hybridMultilevel"/>
    <w:tmpl w:val="683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056A83"/>
    <w:multiLevelType w:val="hybridMultilevel"/>
    <w:tmpl w:val="DF28C6BA"/>
    <w:lvl w:ilvl="0" w:tplc="89E226FA">
      <w:start w:val="1"/>
      <w:numFmt w:val="decimal"/>
      <w:lvlText w:val="%1."/>
      <w:lvlJc w:val="left"/>
      <w:pPr>
        <w:ind w:left="983" w:hanging="360"/>
      </w:pPr>
      <w:rPr>
        <w:rFonts w:ascii="Times New Roman" w:eastAsia="Times New Roman" w:hAnsi="Times New Roman" w:cs="Times New Roman" w:hint="default"/>
        <w:color w:val="231F20"/>
        <w:spacing w:val="-13"/>
        <w:w w:val="108"/>
        <w:sz w:val="20"/>
        <w:szCs w:val="20"/>
        <w:lang w:val="ru-RU" w:eastAsia="en-US" w:bidi="ar-SA"/>
      </w:rPr>
    </w:lvl>
    <w:lvl w:ilvl="1" w:tplc="8D50A8D2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 w:tplc="16B202D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3" w:tplc="2F0C486A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4" w:tplc="7BDAB750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5" w:tplc="00A61C16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6" w:tplc="EB940A4C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7" w:tplc="6A0A9D84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8" w:tplc="4DB47F4C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</w:abstractNum>
  <w:abstractNum w:abstractNumId="19">
    <w:nsid w:val="34F54CD6"/>
    <w:multiLevelType w:val="hybridMultilevel"/>
    <w:tmpl w:val="C8AC0D9A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E354C3"/>
    <w:multiLevelType w:val="hybridMultilevel"/>
    <w:tmpl w:val="F654A77C"/>
    <w:lvl w:ilvl="0" w:tplc="AB2A1A22">
      <w:numFmt w:val="bullet"/>
      <w:lvlText w:val="•"/>
      <w:lvlJc w:val="left"/>
      <w:pPr>
        <w:ind w:left="983" w:hanging="360"/>
      </w:pPr>
      <w:rPr>
        <w:rFonts w:ascii="Times New Roman" w:eastAsia="Times New Roman" w:hAnsi="Times New Roman" w:cs="Times New Roman" w:hint="default"/>
        <w:color w:val="231F20"/>
        <w:w w:val="209"/>
        <w:position w:val="-3"/>
        <w:sz w:val="32"/>
        <w:szCs w:val="32"/>
        <w:lang w:val="ru-RU" w:eastAsia="en-US" w:bidi="ar-SA"/>
      </w:rPr>
    </w:lvl>
    <w:lvl w:ilvl="1" w:tplc="E848BB8C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 w:tplc="64A22B88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3" w:tplc="62BADA1E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4" w:tplc="6F20A894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5" w:tplc="B762C4EA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6" w:tplc="C8CCF83E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7" w:tplc="EF541CD0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8" w:tplc="A6ACBBC8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</w:abstractNum>
  <w:abstractNum w:abstractNumId="21">
    <w:nsid w:val="394B30C5"/>
    <w:multiLevelType w:val="hybridMultilevel"/>
    <w:tmpl w:val="683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B90105"/>
    <w:multiLevelType w:val="hybridMultilevel"/>
    <w:tmpl w:val="B5E0D480"/>
    <w:lvl w:ilvl="0" w:tplc="CBB0B652">
      <w:start w:val="1"/>
      <w:numFmt w:val="decimal"/>
      <w:lvlText w:val="%1."/>
      <w:lvlJc w:val="left"/>
      <w:pPr>
        <w:ind w:left="360" w:hanging="192"/>
      </w:pPr>
      <w:rPr>
        <w:rFonts w:ascii="Times New Roman" w:eastAsia="Times New Roman" w:hAnsi="Times New Roman" w:cs="Times New Roman" w:hint="default"/>
        <w:color w:val="231F20"/>
        <w:spacing w:val="-14"/>
        <w:w w:val="105"/>
        <w:sz w:val="18"/>
        <w:szCs w:val="18"/>
        <w:lang w:val="ru-RU" w:eastAsia="en-US" w:bidi="ar-SA"/>
      </w:rPr>
    </w:lvl>
    <w:lvl w:ilvl="1" w:tplc="1A9E6F74">
      <w:numFmt w:val="bullet"/>
      <w:lvlText w:val="•"/>
      <w:lvlJc w:val="left"/>
      <w:pPr>
        <w:ind w:left="719" w:hanging="192"/>
      </w:pPr>
      <w:rPr>
        <w:rFonts w:hint="default"/>
        <w:lang w:val="ru-RU" w:eastAsia="en-US" w:bidi="ar-SA"/>
      </w:rPr>
    </w:lvl>
    <w:lvl w:ilvl="2" w:tplc="4C305422">
      <w:numFmt w:val="bullet"/>
      <w:lvlText w:val="•"/>
      <w:lvlJc w:val="left"/>
      <w:pPr>
        <w:ind w:left="1079" w:hanging="192"/>
      </w:pPr>
      <w:rPr>
        <w:rFonts w:hint="default"/>
        <w:lang w:val="ru-RU" w:eastAsia="en-US" w:bidi="ar-SA"/>
      </w:rPr>
    </w:lvl>
    <w:lvl w:ilvl="3" w:tplc="F2F8C7E6">
      <w:numFmt w:val="bullet"/>
      <w:lvlText w:val="•"/>
      <w:lvlJc w:val="left"/>
      <w:pPr>
        <w:ind w:left="1439" w:hanging="192"/>
      </w:pPr>
      <w:rPr>
        <w:rFonts w:hint="default"/>
        <w:lang w:val="ru-RU" w:eastAsia="en-US" w:bidi="ar-SA"/>
      </w:rPr>
    </w:lvl>
    <w:lvl w:ilvl="4" w:tplc="6752232E">
      <w:numFmt w:val="bullet"/>
      <w:lvlText w:val="•"/>
      <w:lvlJc w:val="left"/>
      <w:pPr>
        <w:ind w:left="1799" w:hanging="192"/>
      </w:pPr>
      <w:rPr>
        <w:rFonts w:hint="default"/>
        <w:lang w:val="ru-RU" w:eastAsia="en-US" w:bidi="ar-SA"/>
      </w:rPr>
    </w:lvl>
    <w:lvl w:ilvl="5" w:tplc="019AC32A">
      <w:numFmt w:val="bullet"/>
      <w:lvlText w:val="•"/>
      <w:lvlJc w:val="left"/>
      <w:pPr>
        <w:ind w:left="2159" w:hanging="192"/>
      </w:pPr>
      <w:rPr>
        <w:rFonts w:hint="default"/>
        <w:lang w:val="ru-RU" w:eastAsia="en-US" w:bidi="ar-SA"/>
      </w:rPr>
    </w:lvl>
    <w:lvl w:ilvl="6" w:tplc="97087B4E">
      <w:numFmt w:val="bullet"/>
      <w:lvlText w:val="•"/>
      <w:lvlJc w:val="left"/>
      <w:pPr>
        <w:ind w:left="2519" w:hanging="192"/>
      </w:pPr>
      <w:rPr>
        <w:rFonts w:hint="default"/>
        <w:lang w:val="ru-RU" w:eastAsia="en-US" w:bidi="ar-SA"/>
      </w:rPr>
    </w:lvl>
    <w:lvl w:ilvl="7" w:tplc="E08E4394">
      <w:numFmt w:val="bullet"/>
      <w:lvlText w:val="•"/>
      <w:lvlJc w:val="left"/>
      <w:pPr>
        <w:ind w:left="2879" w:hanging="192"/>
      </w:pPr>
      <w:rPr>
        <w:rFonts w:hint="default"/>
        <w:lang w:val="ru-RU" w:eastAsia="en-US" w:bidi="ar-SA"/>
      </w:rPr>
    </w:lvl>
    <w:lvl w:ilvl="8" w:tplc="E1480F32">
      <w:numFmt w:val="bullet"/>
      <w:lvlText w:val="•"/>
      <w:lvlJc w:val="left"/>
      <w:pPr>
        <w:ind w:left="3239" w:hanging="192"/>
      </w:pPr>
      <w:rPr>
        <w:rFonts w:hint="default"/>
        <w:lang w:val="ru-RU" w:eastAsia="en-US" w:bidi="ar-SA"/>
      </w:rPr>
    </w:lvl>
  </w:abstractNum>
  <w:abstractNum w:abstractNumId="23">
    <w:nsid w:val="3B3239FF"/>
    <w:multiLevelType w:val="hybridMultilevel"/>
    <w:tmpl w:val="438E0938"/>
    <w:lvl w:ilvl="0" w:tplc="EB3889B4">
      <w:numFmt w:val="bullet"/>
      <w:lvlText w:val="•"/>
      <w:lvlJc w:val="left"/>
      <w:pPr>
        <w:ind w:left="757" w:hanging="360"/>
      </w:pPr>
      <w:rPr>
        <w:rFonts w:ascii="Times New Roman" w:eastAsia="Times New Roman" w:hAnsi="Times New Roman" w:cs="Times New Roman" w:hint="default"/>
        <w:color w:val="231F20"/>
        <w:w w:val="209"/>
        <w:position w:val="-3"/>
        <w:sz w:val="32"/>
        <w:szCs w:val="32"/>
        <w:lang w:val="ru-RU" w:eastAsia="en-US" w:bidi="ar-SA"/>
      </w:rPr>
    </w:lvl>
    <w:lvl w:ilvl="1" w:tplc="1E20381A">
      <w:numFmt w:val="bullet"/>
      <w:lvlText w:val="•"/>
      <w:lvlJc w:val="left"/>
      <w:pPr>
        <w:ind w:left="983" w:hanging="360"/>
      </w:pPr>
      <w:rPr>
        <w:rFonts w:ascii="Times New Roman" w:eastAsia="Times New Roman" w:hAnsi="Times New Roman" w:cs="Times New Roman" w:hint="default"/>
        <w:color w:val="231F20"/>
        <w:w w:val="209"/>
        <w:position w:val="-3"/>
        <w:sz w:val="32"/>
        <w:szCs w:val="32"/>
        <w:lang w:val="ru-RU" w:eastAsia="en-US" w:bidi="ar-SA"/>
      </w:rPr>
    </w:lvl>
    <w:lvl w:ilvl="2" w:tplc="BE64AC9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FCD87CFE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4" w:tplc="979EF0D6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5" w:tplc="C354ECA4">
      <w:numFmt w:val="bullet"/>
      <w:lvlText w:val="•"/>
      <w:lvlJc w:val="left"/>
      <w:pPr>
        <w:ind w:left="4021" w:hanging="360"/>
      </w:pPr>
      <w:rPr>
        <w:rFonts w:hint="default"/>
        <w:lang w:val="ru-RU" w:eastAsia="en-US" w:bidi="ar-SA"/>
      </w:rPr>
    </w:lvl>
    <w:lvl w:ilvl="6" w:tplc="DE2E0D0C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7" w:tplc="F1001B0C"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8" w:tplc="15A00512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</w:abstractNum>
  <w:abstractNum w:abstractNumId="24">
    <w:nsid w:val="43E318EF"/>
    <w:multiLevelType w:val="hybridMultilevel"/>
    <w:tmpl w:val="98E65268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D02176"/>
    <w:multiLevelType w:val="hybridMultilevel"/>
    <w:tmpl w:val="683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6D175B"/>
    <w:multiLevelType w:val="hybridMultilevel"/>
    <w:tmpl w:val="683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5A188B"/>
    <w:multiLevelType w:val="hybridMultilevel"/>
    <w:tmpl w:val="60A8703E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75358"/>
    <w:multiLevelType w:val="hybridMultilevel"/>
    <w:tmpl w:val="1E307156"/>
    <w:lvl w:ilvl="0" w:tplc="5DEA5B12">
      <w:numFmt w:val="bullet"/>
      <w:lvlText w:val="•"/>
      <w:lvlJc w:val="left"/>
      <w:pPr>
        <w:ind w:left="983" w:hanging="360"/>
      </w:pPr>
      <w:rPr>
        <w:rFonts w:ascii="Times New Roman" w:eastAsia="Times New Roman" w:hAnsi="Times New Roman" w:cs="Times New Roman" w:hint="default"/>
        <w:color w:val="231F20"/>
        <w:w w:val="209"/>
        <w:position w:val="-3"/>
        <w:sz w:val="32"/>
        <w:szCs w:val="32"/>
        <w:lang w:val="ru-RU" w:eastAsia="en-US" w:bidi="ar-SA"/>
      </w:rPr>
    </w:lvl>
    <w:lvl w:ilvl="1" w:tplc="518A7AB2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 w:tplc="66C89D12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3" w:tplc="5B10D4CC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4" w:tplc="462C83B0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5" w:tplc="65C0D084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6" w:tplc="18F27A7E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7" w:tplc="B5A4E8A4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8" w:tplc="7524656C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</w:abstractNum>
  <w:abstractNum w:abstractNumId="29">
    <w:nsid w:val="543B2C88"/>
    <w:multiLevelType w:val="hybridMultilevel"/>
    <w:tmpl w:val="32544E76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1770C6"/>
    <w:multiLevelType w:val="hybridMultilevel"/>
    <w:tmpl w:val="683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C503F"/>
    <w:multiLevelType w:val="hybridMultilevel"/>
    <w:tmpl w:val="683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DE4E50"/>
    <w:multiLevelType w:val="hybridMultilevel"/>
    <w:tmpl w:val="2D348B9E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ED5931"/>
    <w:multiLevelType w:val="hybridMultilevel"/>
    <w:tmpl w:val="03D09614"/>
    <w:lvl w:ilvl="0" w:tplc="23469868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8027758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FE104472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25CE9906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1758EDF8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D540713E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B0925BE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CC509714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8065D22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4">
    <w:nsid w:val="5CBE3D1C"/>
    <w:multiLevelType w:val="hybridMultilevel"/>
    <w:tmpl w:val="1D3E5386"/>
    <w:lvl w:ilvl="0" w:tplc="A26468D6">
      <w:numFmt w:val="bullet"/>
      <w:lvlText w:val="•"/>
      <w:lvlJc w:val="left"/>
      <w:pPr>
        <w:ind w:left="983" w:hanging="360"/>
      </w:pPr>
      <w:rPr>
        <w:rFonts w:ascii="Times New Roman" w:eastAsia="Times New Roman" w:hAnsi="Times New Roman" w:cs="Times New Roman" w:hint="default"/>
        <w:color w:val="231F20"/>
        <w:w w:val="209"/>
        <w:position w:val="-3"/>
        <w:sz w:val="32"/>
        <w:szCs w:val="32"/>
        <w:lang w:val="ru-RU" w:eastAsia="en-US" w:bidi="ar-SA"/>
      </w:rPr>
    </w:lvl>
    <w:lvl w:ilvl="1" w:tplc="7A92A3C6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 w:tplc="76C2891E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3" w:tplc="D0B44A3A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4" w:tplc="FAB8F30A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5" w:tplc="65BE8A8C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6" w:tplc="A3F22E8E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7" w:tplc="6CF0BA50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8" w:tplc="175CA4A8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</w:abstractNum>
  <w:abstractNum w:abstractNumId="35">
    <w:nsid w:val="61A6675E"/>
    <w:multiLevelType w:val="hybridMultilevel"/>
    <w:tmpl w:val="B5B68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17591C"/>
    <w:multiLevelType w:val="hybridMultilevel"/>
    <w:tmpl w:val="7EAAD230"/>
    <w:lvl w:ilvl="0" w:tplc="27F8A8CE">
      <w:start w:val="1"/>
      <w:numFmt w:val="decimal"/>
      <w:lvlText w:val="%1."/>
      <w:lvlJc w:val="left"/>
      <w:pPr>
        <w:ind w:left="663" w:hanging="267"/>
        <w:jc w:val="right"/>
      </w:pPr>
      <w:rPr>
        <w:rFonts w:ascii="Cambria" w:eastAsia="Cambria" w:hAnsi="Cambria" w:cs="Cambria" w:hint="default"/>
        <w:b/>
        <w:bCs/>
        <w:i/>
        <w:iCs/>
        <w:color w:val="231F20"/>
        <w:w w:val="119"/>
        <w:sz w:val="20"/>
        <w:szCs w:val="20"/>
        <w:lang w:val="ru-RU" w:eastAsia="en-US" w:bidi="ar-SA"/>
      </w:rPr>
    </w:lvl>
    <w:lvl w:ilvl="1" w:tplc="8CD89C8A">
      <w:numFmt w:val="bullet"/>
      <w:lvlText w:val="•"/>
      <w:lvlJc w:val="left"/>
      <w:pPr>
        <w:ind w:left="1376" w:hanging="267"/>
      </w:pPr>
      <w:rPr>
        <w:rFonts w:hint="default"/>
        <w:lang w:val="ru-RU" w:eastAsia="en-US" w:bidi="ar-SA"/>
      </w:rPr>
    </w:lvl>
    <w:lvl w:ilvl="2" w:tplc="E3FCE9A2">
      <w:numFmt w:val="bullet"/>
      <w:lvlText w:val="•"/>
      <w:lvlJc w:val="left"/>
      <w:pPr>
        <w:ind w:left="2092" w:hanging="267"/>
      </w:pPr>
      <w:rPr>
        <w:rFonts w:hint="default"/>
        <w:lang w:val="ru-RU" w:eastAsia="en-US" w:bidi="ar-SA"/>
      </w:rPr>
    </w:lvl>
    <w:lvl w:ilvl="3" w:tplc="9C6A3EF4">
      <w:numFmt w:val="bullet"/>
      <w:lvlText w:val="•"/>
      <w:lvlJc w:val="left"/>
      <w:pPr>
        <w:ind w:left="2809" w:hanging="267"/>
      </w:pPr>
      <w:rPr>
        <w:rFonts w:hint="default"/>
        <w:lang w:val="ru-RU" w:eastAsia="en-US" w:bidi="ar-SA"/>
      </w:rPr>
    </w:lvl>
    <w:lvl w:ilvl="4" w:tplc="909426F4">
      <w:numFmt w:val="bullet"/>
      <w:lvlText w:val="•"/>
      <w:lvlJc w:val="left"/>
      <w:pPr>
        <w:ind w:left="3525" w:hanging="267"/>
      </w:pPr>
      <w:rPr>
        <w:rFonts w:hint="default"/>
        <w:lang w:val="ru-RU" w:eastAsia="en-US" w:bidi="ar-SA"/>
      </w:rPr>
    </w:lvl>
    <w:lvl w:ilvl="5" w:tplc="AE2C82F4">
      <w:numFmt w:val="bullet"/>
      <w:lvlText w:val="•"/>
      <w:lvlJc w:val="left"/>
      <w:pPr>
        <w:ind w:left="4242" w:hanging="267"/>
      </w:pPr>
      <w:rPr>
        <w:rFonts w:hint="default"/>
        <w:lang w:val="ru-RU" w:eastAsia="en-US" w:bidi="ar-SA"/>
      </w:rPr>
    </w:lvl>
    <w:lvl w:ilvl="6" w:tplc="2892B488">
      <w:numFmt w:val="bullet"/>
      <w:lvlText w:val="•"/>
      <w:lvlJc w:val="left"/>
      <w:pPr>
        <w:ind w:left="4958" w:hanging="267"/>
      </w:pPr>
      <w:rPr>
        <w:rFonts w:hint="default"/>
        <w:lang w:val="ru-RU" w:eastAsia="en-US" w:bidi="ar-SA"/>
      </w:rPr>
    </w:lvl>
    <w:lvl w:ilvl="7" w:tplc="78BE823A">
      <w:numFmt w:val="bullet"/>
      <w:lvlText w:val="•"/>
      <w:lvlJc w:val="left"/>
      <w:pPr>
        <w:ind w:left="5674" w:hanging="267"/>
      </w:pPr>
      <w:rPr>
        <w:rFonts w:hint="default"/>
        <w:lang w:val="ru-RU" w:eastAsia="en-US" w:bidi="ar-SA"/>
      </w:rPr>
    </w:lvl>
    <w:lvl w:ilvl="8" w:tplc="6A4ECD2A">
      <w:numFmt w:val="bullet"/>
      <w:lvlText w:val="•"/>
      <w:lvlJc w:val="left"/>
      <w:pPr>
        <w:ind w:left="6391" w:hanging="267"/>
      </w:pPr>
      <w:rPr>
        <w:rFonts w:hint="default"/>
        <w:lang w:val="ru-RU" w:eastAsia="en-US" w:bidi="ar-SA"/>
      </w:rPr>
    </w:lvl>
  </w:abstractNum>
  <w:abstractNum w:abstractNumId="37">
    <w:nsid w:val="64055FF7"/>
    <w:multiLevelType w:val="hybridMultilevel"/>
    <w:tmpl w:val="683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75616C"/>
    <w:multiLevelType w:val="hybridMultilevel"/>
    <w:tmpl w:val="0BD2BF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2C2B5F"/>
    <w:multiLevelType w:val="hybridMultilevel"/>
    <w:tmpl w:val="4FD07886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5C58F1"/>
    <w:multiLevelType w:val="hybridMultilevel"/>
    <w:tmpl w:val="C99280CC"/>
    <w:lvl w:ilvl="0" w:tplc="AA2E1AF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FC9668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9098AC0E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2AF08F1A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3C78205C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D3E20D32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789A14D4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7C96ED56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C2F6DA2A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41">
    <w:nsid w:val="7049022E"/>
    <w:multiLevelType w:val="hybridMultilevel"/>
    <w:tmpl w:val="9F0E622A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B56A93"/>
    <w:multiLevelType w:val="hybridMultilevel"/>
    <w:tmpl w:val="B666E54C"/>
    <w:lvl w:ilvl="0" w:tplc="24228006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594FA40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32929278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6BDC5374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03B24492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22242EC2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3FAE4DE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FDFAF37A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502AE3A8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43">
    <w:nsid w:val="77107EC3"/>
    <w:multiLevelType w:val="hybridMultilevel"/>
    <w:tmpl w:val="A9629CEC"/>
    <w:lvl w:ilvl="0" w:tplc="A7DC444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0A1A70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C3DE9F4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BD4ED91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3884E06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D10C533E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B04E838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5B2497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4E6AD19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4">
    <w:nsid w:val="79F74EF0"/>
    <w:multiLevelType w:val="hybridMultilevel"/>
    <w:tmpl w:val="3D1E1D04"/>
    <w:lvl w:ilvl="0" w:tplc="7F3E15E0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685EE6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1282795E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814CBD2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10646E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41DA9EB8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95D6DF2E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B26860C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EBAA5674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45">
    <w:nsid w:val="7A1711BB"/>
    <w:multiLevelType w:val="hybridMultilevel"/>
    <w:tmpl w:val="C0BA5544"/>
    <w:lvl w:ilvl="0" w:tplc="ECE6C7B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6F31E9"/>
    <w:multiLevelType w:val="hybridMultilevel"/>
    <w:tmpl w:val="D9F8BA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FA12829"/>
    <w:multiLevelType w:val="hybridMultilevel"/>
    <w:tmpl w:val="BC0227F2"/>
    <w:lvl w:ilvl="0" w:tplc="C4A811A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59A5F8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2132D11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DD031A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8BA82C30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7C926D2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E278CC9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77D6B53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A6244FF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19"/>
  </w:num>
  <w:num w:numId="3">
    <w:abstractNumId w:val="39"/>
  </w:num>
  <w:num w:numId="4">
    <w:abstractNumId w:val="6"/>
  </w:num>
  <w:num w:numId="5">
    <w:abstractNumId w:val="32"/>
  </w:num>
  <w:num w:numId="6">
    <w:abstractNumId w:val="41"/>
  </w:num>
  <w:num w:numId="7">
    <w:abstractNumId w:val="45"/>
  </w:num>
  <w:num w:numId="8">
    <w:abstractNumId w:val="3"/>
  </w:num>
  <w:num w:numId="9">
    <w:abstractNumId w:val="15"/>
  </w:num>
  <w:num w:numId="10">
    <w:abstractNumId w:val="27"/>
  </w:num>
  <w:num w:numId="11">
    <w:abstractNumId w:val="24"/>
  </w:num>
  <w:num w:numId="12">
    <w:abstractNumId w:val="29"/>
  </w:num>
  <w:num w:numId="13">
    <w:abstractNumId w:val="4"/>
  </w:num>
  <w:num w:numId="14">
    <w:abstractNumId w:val="22"/>
  </w:num>
  <w:num w:numId="15">
    <w:abstractNumId w:val="7"/>
  </w:num>
  <w:num w:numId="16">
    <w:abstractNumId w:val="14"/>
  </w:num>
  <w:num w:numId="17">
    <w:abstractNumId w:val="13"/>
  </w:num>
  <w:num w:numId="18">
    <w:abstractNumId w:val="28"/>
  </w:num>
  <w:num w:numId="19">
    <w:abstractNumId w:val="9"/>
  </w:num>
  <w:num w:numId="20">
    <w:abstractNumId w:val="20"/>
  </w:num>
  <w:num w:numId="21">
    <w:abstractNumId w:val="23"/>
  </w:num>
  <w:num w:numId="22">
    <w:abstractNumId w:val="36"/>
  </w:num>
  <w:num w:numId="23">
    <w:abstractNumId w:val="18"/>
  </w:num>
  <w:num w:numId="24">
    <w:abstractNumId w:val="0"/>
  </w:num>
  <w:num w:numId="25">
    <w:abstractNumId w:val="34"/>
  </w:num>
  <w:num w:numId="26">
    <w:abstractNumId w:val="46"/>
  </w:num>
  <w:num w:numId="27">
    <w:abstractNumId w:val="10"/>
  </w:num>
  <w:num w:numId="28">
    <w:abstractNumId w:val="35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2"/>
  </w:num>
  <w:num w:numId="32">
    <w:abstractNumId w:val="26"/>
  </w:num>
  <w:num w:numId="33">
    <w:abstractNumId w:val="17"/>
  </w:num>
  <w:num w:numId="34">
    <w:abstractNumId w:val="2"/>
  </w:num>
  <w:num w:numId="35">
    <w:abstractNumId w:val="25"/>
  </w:num>
  <w:num w:numId="36">
    <w:abstractNumId w:val="37"/>
  </w:num>
  <w:num w:numId="37">
    <w:abstractNumId w:val="30"/>
  </w:num>
  <w:num w:numId="38">
    <w:abstractNumId w:val="42"/>
  </w:num>
  <w:num w:numId="39">
    <w:abstractNumId w:val="8"/>
  </w:num>
  <w:num w:numId="40">
    <w:abstractNumId w:val="43"/>
  </w:num>
  <w:num w:numId="41">
    <w:abstractNumId w:val="16"/>
  </w:num>
  <w:num w:numId="42">
    <w:abstractNumId w:val="40"/>
  </w:num>
  <w:num w:numId="43">
    <w:abstractNumId w:val="1"/>
  </w:num>
  <w:num w:numId="44">
    <w:abstractNumId w:val="11"/>
  </w:num>
  <w:num w:numId="45">
    <w:abstractNumId w:val="44"/>
  </w:num>
  <w:num w:numId="46">
    <w:abstractNumId w:val="47"/>
  </w:num>
  <w:num w:numId="47">
    <w:abstractNumId w:val="33"/>
  </w:num>
  <w:num w:numId="4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2EC9"/>
    <w:rsid w:val="000078D5"/>
    <w:rsid w:val="00023891"/>
    <w:rsid w:val="000527A8"/>
    <w:rsid w:val="00067AD8"/>
    <w:rsid w:val="00073EB6"/>
    <w:rsid w:val="000B2996"/>
    <w:rsid w:val="000D2A3D"/>
    <w:rsid w:val="001059CB"/>
    <w:rsid w:val="00121738"/>
    <w:rsid w:val="001259A5"/>
    <w:rsid w:val="00153E69"/>
    <w:rsid w:val="001D273F"/>
    <w:rsid w:val="001D70D5"/>
    <w:rsid w:val="002C132D"/>
    <w:rsid w:val="002E1BF2"/>
    <w:rsid w:val="002E5395"/>
    <w:rsid w:val="002F0949"/>
    <w:rsid w:val="00307F57"/>
    <w:rsid w:val="00345BE0"/>
    <w:rsid w:val="00373BF4"/>
    <w:rsid w:val="003C14CF"/>
    <w:rsid w:val="003D775A"/>
    <w:rsid w:val="00404AEB"/>
    <w:rsid w:val="00405D0F"/>
    <w:rsid w:val="00407B56"/>
    <w:rsid w:val="00437EBC"/>
    <w:rsid w:val="005149B9"/>
    <w:rsid w:val="005153EC"/>
    <w:rsid w:val="00530123"/>
    <w:rsid w:val="00532E1D"/>
    <w:rsid w:val="005A33DE"/>
    <w:rsid w:val="006149BE"/>
    <w:rsid w:val="006771C3"/>
    <w:rsid w:val="006C09FF"/>
    <w:rsid w:val="006C32B5"/>
    <w:rsid w:val="006D44A0"/>
    <w:rsid w:val="006E4A9B"/>
    <w:rsid w:val="00722EC9"/>
    <w:rsid w:val="00723AB2"/>
    <w:rsid w:val="00730230"/>
    <w:rsid w:val="00750205"/>
    <w:rsid w:val="007B2AF4"/>
    <w:rsid w:val="007C27CC"/>
    <w:rsid w:val="007C4320"/>
    <w:rsid w:val="00807F62"/>
    <w:rsid w:val="008700BA"/>
    <w:rsid w:val="00881A6C"/>
    <w:rsid w:val="008B2C55"/>
    <w:rsid w:val="008C5366"/>
    <w:rsid w:val="00902874"/>
    <w:rsid w:val="009225BF"/>
    <w:rsid w:val="009437B3"/>
    <w:rsid w:val="00981754"/>
    <w:rsid w:val="00985971"/>
    <w:rsid w:val="009C3498"/>
    <w:rsid w:val="009E34D5"/>
    <w:rsid w:val="00A312D5"/>
    <w:rsid w:val="00A44A24"/>
    <w:rsid w:val="00AB0F4B"/>
    <w:rsid w:val="00AC5DD9"/>
    <w:rsid w:val="00AE026E"/>
    <w:rsid w:val="00B32969"/>
    <w:rsid w:val="00B55BAA"/>
    <w:rsid w:val="00B910D9"/>
    <w:rsid w:val="00B931BE"/>
    <w:rsid w:val="00C01BD8"/>
    <w:rsid w:val="00C1170E"/>
    <w:rsid w:val="00C42D1B"/>
    <w:rsid w:val="00C86287"/>
    <w:rsid w:val="00CA0F28"/>
    <w:rsid w:val="00CB729F"/>
    <w:rsid w:val="00CC2EE7"/>
    <w:rsid w:val="00D23D27"/>
    <w:rsid w:val="00D70FDA"/>
    <w:rsid w:val="00DB6A1D"/>
    <w:rsid w:val="00DE7699"/>
    <w:rsid w:val="00E71CB7"/>
    <w:rsid w:val="00E94AF4"/>
    <w:rsid w:val="00EA5935"/>
    <w:rsid w:val="00EC0CD3"/>
    <w:rsid w:val="00ED04EB"/>
    <w:rsid w:val="00ED4882"/>
    <w:rsid w:val="00EE6C24"/>
    <w:rsid w:val="00F0756C"/>
    <w:rsid w:val="00F71E8E"/>
    <w:rsid w:val="00F74DED"/>
    <w:rsid w:val="00FD4F1F"/>
    <w:rsid w:val="00FE4FE7"/>
    <w:rsid w:val="00FF3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F62"/>
  </w:style>
  <w:style w:type="paragraph" w:styleId="1">
    <w:name w:val="heading 1"/>
    <w:basedOn w:val="a"/>
    <w:link w:val="10"/>
    <w:uiPriority w:val="1"/>
    <w:qFormat/>
    <w:rsid w:val="00723AB2"/>
    <w:pPr>
      <w:widowControl w:val="0"/>
      <w:autoSpaceDE w:val="0"/>
      <w:autoSpaceDN w:val="0"/>
      <w:spacing w:before="73" w:after="0" w:line="240" w:lineRule="auto"/>
      <w:ind w:left="226"/>
      <w:jc w:val="center"/>
      <w:outlineLvl w:val="0"/>
    </w:pPr>
    <w:rPr>
      <w:rFonts w:ascii="Trebuchet MS" w:eastAsia="Trebuchet MS" w:hAnsi="Trebuchet MS" w:cs="Trebuchet MS"/>
      <w:sz w:val="36"/>
      <w:szCs w:val="36"/>
    </w:rPr>
  </w:style>
  <w:style w:type="paragraph" w:styleId="2">
    <w:name w:val="heading 2"/>
    <w:basedOn w:val="a"/>
    <w:link w:val="20"/>
    <w:uiPriority w:val="1"/>
    <w:qFormat/>
    <w:rsid w:val="00723AB2"/>
    <w:pPr>
      <w:widowControl w:val="0"/>
      <w:autoSpaceDE w:val="0"/>
      <w:autoSpaceDN w:val="0"/>
      <w:spacing w:after="0" w:line="367" w:lineRule="exact"/>
      <w:ind w:left="20"/>
      <w:outlineLvl w:val="1"/>
    </w:pPr>
    <w:rPr>
      <w:rFonts w:ascii="Comic Sans MS" w:eastAsia="Comic Sans MS" w:hAnsi="Comic Sans MS" w:cs="Comic Sans MS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723AB2"/>
    <w:pPr>
      <w:widowControl w:val="0"/>
      <w:autoSpaceDE w:val="0"/>
      <w:autoSpaceDN w:val="0"/>
      <w:spacing w:after="0" w:line="240" w:lineRule="auto"/>
      <w:ind w:left="450" w:right="224"/>
      <w:jc w:val="center"/>
      <w:outlineLvl w:val="2"/>
    </w:pPr>
    <w:rPr>
      <w:rFonts w:ascii="Verdana" w:eastAsia="Verdana" w:hAnsi="Verdana" w:cs="Verdana"/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723AB2"/>
    <w:pPr>
      <w:widowControl w:val="0"/>
      <w:autoSpaceDE w:val="0"/>
      <w:autoSpaceDN w:val="0"/>
      <w:spacing w:before="24" w:after="0" w:line="240" w:lineRule="auto"/>
      <w:ind w:left="3014" w:right="3025"/>
      <w:jc w:val="center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styleId="5">
    <w:name w:val="heading 5"/>
    <w:basedOn w:val="a"/>
    <w:link w:val="50"/>
    <w:uiPriority w:val="1"/>
    <w:qFormat/>
    <w:rsid w:val="00723AB2"/>
    <w:pPr>
      <w:widowControl w:val="0"/>
      <w:autoSpaceDE w:val="0"/>
      <w:autoSpaceDN w:val="0"/>
      <w:spacing w:after="0" w:line="229" w:lineRule="exact"/>
      <w:ind w:left="623" w:hanging="268"/>
      <w:outlineLvl w:val="4"/>
    </w:pPr>
    <w:rPr>
      <w:rFonts w:ascii="Cambria" w:eastAsia="Cambria" w:hAnsi="Cambria" w:cs="Cambri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3E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345BE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078D5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5">
    <w:name w:val="List Paragraph"/>
    <w:basedOn w:val="a"/>
    <w:uiPriority w:val="1"/>
    <w:qFormat/>
    <w:rsid w:val="000078D5"/>
    <w:pPr>
      <w:ind w:left="720"/>
      <w:contextualSpacing/>
    </w:pPr>
  </w:style>
  <w:style w:type="table" w:customStyle="1" w:styleId="TableGrid">
    <w:name w:val="TableGrid"/>
    <w:rsid w:val="0098175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723AB2"/>
    <w:rPr>
      <w:rFonts w:ascii="Trebuchet MS" w:eastAsia="Trebuchet MS" w:hAnsi="Trebuchet MS" w:cs="Trebuchet MS"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723AB2"/>
    <w:rPr>
      <w:rFonts w:ascii="Comic Sans MS" w:eastAsia="Comic Sans MS" w:hAnsi="Comic Sans MS" w:cs="Comic Sans MS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723AB2"/>
    <w:rPr>
      <w:rFonts w:ascii="Verdana" w:eastAsia="Verdana" w:hAnsi="Verdana" w:cs="Verdana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723AB2"/>
    <w:rPr>
      <w:rFonts w:ascii="Trebuchet MS" w:eastAsia="Trebuchet MS" w:hAnsi="Trebuchet MS" w:cs="Trebuchet MS"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723AB2"/>
    <w:rPr>
      <w:rFonts w:ascii="Cambria" w:eastAsia="Cambria" w:hAnsi="Cambria" w:cs="Cambria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723AB2"/>
  </w:style>
  <w:style w:type="table" w:customStyle="1" w:styleId="TableNormal">
    <w:name w:val="Table Normal"/>
    <w:uiPriority w:val="2"/>
    <w:semiHidden/>
    <w:unhideWhenUsed/>
    <w:qFormat/>
    <w:rsid w:val="00723A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rsid w:val="00723AB2"/>
    <w:pPr>
      <w:widowControl w:val="0"/>
      <w:autoSpaceDE w:val="0"/>
      <w:autoSpaceDN w:val="0"/>
      <w:spacing w:before="173" w:after="0" w:line="240" w:lineRule="auto"/>
      <w:ind w:left="113"/>
    </w:pPr>
    <w:rPr>
      <w:rFonts w:ascii="Cambria" w:eastAsia="Cambria" w:hAnsi="Cambria" w:cs="Cambria"/>
      <w:b/>
      <w:bCs/>
      <w:sz w:val="20"/>
      <w:szCs w:val="20"/>
    </w:rPr>
  </w:style>
  <w:style w:type="paragraph" w:styleId="21">
    <w:name w:val="toc 2"/>
    <w:basedOn w:val="a"/>
    <w:uiPriority w:val="1"/>
    <w:qFormat/>
    <w:rsid w:val="00723AB2"/>
    <w:pPr>
      <w:widowControl w:val="0"/>
      <w:autoSpaceDE w:val="0"/>
      <w:autoSpaceDN w:val="0"/>
      <w:spacing w:before="76" w:after="0" w:line="240" w:lineRule="auto"/>
      <w:ind w:left="113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uiPriority w:val="1"/>
    <w:qFormat/>
    <w:rsid w:val="00723AB2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1"/>
    <w:rsid w:val="00723AB2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Title"/>
    <w:basedOn w:val="a"/>
    <w:link w:val="a9"/>
    <w:uiPriority w:val="1"/>
    <w:qFormat/>
    <w:rsid w:val="00723AB2"/>
    <w:pPr>
      <w:widowControl w:val="0"/>
      <w:autoSpaceDE w:val="0"/>
      <w:autoSpaceDN w:val="0"/>
      <w:spacing w:after="0" w:line="240" w:lineRule="auto"/>
      <w:ind w:left="1405" w:right="1411"/>
      <w:jc w:val="center"/>
    </w:pPr>
    <w:rPr>
      <w:rFonts w:ascii="Lucida Sans Unicode" w:eastAsia="Lucida Sans Unicode" w:hAnsi="Lucida Sans Unicode" w:cs="Lucida Sans Unicode"/>
      <w:sz w:val="43"/>
      <w:szCs w:val="43"/>
    </w:rPr>
  </w:style>
  <w:style w:type="character" w:customStyle="1" w:styleId="a9">
    <w:name w:val="Название Знак"/>
    <w:basedOn w:val="a0"/>
    <w:link w:val="a8"/>
    <w:uiPriority w:val="1"/>
    <w:rsid w:val="00723AB2"/>
    <w:rPr>
      <w:rFonts w:ascii="Lucida Sans Unicode" w:eastAsia="Lucida Sans Unicode" w:hAnsi="Lucida Sans Unicode" w:cs="Lucida Sans Unicode"/>
      <w:sz w:val="43"/>
      <w:szCs w:val="43"/>
    </w:rPr>
  </w:style>
  <w:style w:type="paragraph" w:customStyle="1" w:styleId="TableParagraph">
    <w:name w:val="Table Paragraph"/>
    <w:basedOn w:val="a"/>
    <w:uiPriority w:val="1"/>
    <w:qFormat/>
    <w:rsid w:val="00723AB2"/>
    <w:pPr>
      <w:widowControl w:val="0"/>
      <w:autoSpaceDE w:val="0"/>
      <w:autoSpaceDN w:val="0"/>
      <w:spacing w:before="88" w:after="0" w:line="240" w:lineRule="auto"/>
      <w:ind w:left="169"/>
    </w:pPr>
    <w:rPr>
      <w:rFonts w:ascii="Times New Roman" w:eastAsia="Times New Roman" w:hAnsi="Times New Roman" w:cs="Times New Roman"/>
    </w:rPr>
  </w:style>
  <w:style w:type="table" w:customStyle="1" w:styleId="TableGrid1">
    <w:name w:val="TableGrid1"/>
    <w:rsid w:val="00723AB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Сетка таблицы2"/>
    <w:basedOn w:val="a1"/>
    <w:next w:val="a3"/>
    <w:uiPriority w:val="59"/>
    <w:rsid w:val="00723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723AB2"/>
  </w:style>
  <w:style w:type="numbering" w:customStyle="1" w:styleId="23">
    <w:name w:val="Нет списка2"/>
    <w:next w:val="a2"/>
    <w:uiPriority w:val="99"/>
    <w:semiHidden/>
    <w:unhideWhenUsed/>
    <w:rsid w:val="00DE7699"/>
  </w:style>
  <w:style w:type="paragraph" w:styleId="31">
    <w:name w:val="toc 3"/>
    <w:basedOn w:val="a"/>
    <w:uiPriority w:val="1"/>
    <w:qFormat/>
    <w:rsid w:val="00DE7699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DE769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769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23AB2"/>
    <w:pPr>
      <w:widowControl w:val="0"/>
      <w:autoSpaceDE w:val="0"/>
      <w:autoSpaceDN w:val="0"/>
      <w:spacing w:before="73" w:after="0" w:line="240" w:lineRule="auto"/>
      <w:ind w:left="226"/>
      <w:jc w:val="center"/>
      <w:outlineLvl w:val="0"/>
    </w:pPr>
    <w:rPr>
      <w:rFonts w:ascii="Trebuchet MS" w:eastAsia="Trebuchet MS" w:hAnsi="Trebuchet MS" w:cs="Trebuchet MS"/>
      <w:sz w:val="36"/>
      <w:szCs w:val="36"/>
    </w:rPr>
  </w:style>
  <w:style w:type="paragraph" w:styleId="2">
    <w:name w:val="heading 2"/>
    <w:basedOn w:val="a"/>
    <w:link w:val="20"/>
    <w:uiPriority w:val="1"/>
    <w:qFormat/>
    <w:rsid w:val="00723AB2"/>
    <w:pPr>
      <w:widowControl w:val="0"/>
      <w:autoSpaceDE w:val="0"/>
      <w:autoSpaceDN w:val="0"/>
      <w:spacing w:after="0" w:line="367" w:lineRule="exact"/>
      <w:ind w:left="20"/>
      <w:outlineLvl w:val="1"/>
    </w:pPr>
    <w:rPr>
      <w:rFonts w:ascii="Comic Sans MS" w:eastAsia="Comic Sans MS" w:hAnsi="Comic Sans MS" w:cs="Comic Sans MS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723AB2"/>
    <w:pPr>
      <w:widowControl w:val="0"/>
      <w:autoSpaceDE w:val="0"/>
      <w:autoSpaceDN w:val="0"/>
      <w:spacing w:after="0" w:line="240" w:lineRule="auto"/>
      <w:ind w:left="450" w:right="224"/>
      <w:jc w:val="center"/>
      <w:outlineLvl w:val="2"/>
    </w:pPr>
    <w:rPr>
      <w:rFonts w:ascii="Verdana" w:eastAsia="Verdana" w:hAnsi="Verdana" w:cs="Verdana"/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723AB2"/>
    <w:pPr>
      <w:widowControl w:val="0"/>
      <w:autoSpaceDE w:val="0"/>
      <w:autoSpaceDN w:val="0"/>
      <w:spacing w:before="24" w:after="0" w:line="240" w:lineRule="auto"/>
      <w:ind w:left="3014" w:right="3025"/>
      <w:jc w:val="center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styleId="5">
    <w:name w:val="heading 5"/>
    <w:basedOn w:val="a"/>
    <w:link w:val="50"/>
    <w:uiPriority w:val="1"/>
    <w:qFormat/>
    <w:rsid w:val="00723AB2"/>
    <w:pPr>
      <w:widowControl w:val="0"/>
      <w:autoSpaceDE w:val="0"/>
      <w:autoSpaceDN w:val="0"/>
      <w:spacing w:after="0" w:line="229" w:lineRule="exact"/>
      <w:ind w:left="623" w:hanging="268"/>
      <w:outlineLvl w:val="4"/>
    </w:pPr>
    <w:rPr>
      <w:rFonts w:ascii="Cambria" w:eastAsia="Cambria" w:hAnsi="Cambria" w:cs="Cambri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3E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345BE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078D5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5">
    <w:name w:val="List Paragraph"/>
    <w:basedOn w:val="a"/>
    <w:uiPriority w:val="1"/>
    <w:qFormat/>
    <w:rsid w:val="000078D5"/>
    <w:pPr>
      <w:ind w:left="720"/>
      <w:contextualSpacing/>
    </w:pPr>
  </w:style>
  <w:style w:type="table" w:customStyle="1" w:styleId="TableGrid">
    <w:name w:val="TableGrid"/>
    <w:rsid w:val="0098175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723AB2"/>
    <w:rPr>
      <w:rFonts w:ascii="Trebuchet MS" w:eastAsia="Trebuchet MS" w:hAnsi="Trebuchet MS" w:cs="Trebuchet MS"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723AB2"/>
    <w:rPr>
      <w:rFonts w:ascii="Comic Sans MS" w:eastAsia="Comic Sans MS" w:hAnsi="Comic Sans MS" w:cs="Comic Sans MS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723AB2"/>
    <w:rPr>
      <w:rFonts w:ascii="Verdana" w:eastAsia="Verdana" w:hAnsi="Verdana" w:cs="Verdana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723AB2"/>
    <w:rPr>
      <w:rFonts w:ascii="Trebuchet MS" w:eastAsia="Trebuchet MS" w:hAnsi="Trebuchet MS" w:cs="Trebuchet MS"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723AB2"/>
    <w:rPr>
      <w:rFonts w:ascii="Cambria" w:eastAsia="Cambria" w:hAnsi="Cambria" w:cs="Cambria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723AB2"/>
  </w:style>
  <w:style w:type="table" w:customStyle="1" w:styleId="TableNormal">
    <w:name w:val="Table Normal"/>
    <w:uiPriority w:val="2"/>
    <w:semiHidden/>
    <w:unhideWhenUsed/>
    <w:qFormat/>
    <w:rsid w:val="00723A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rsid w:val="00723AB2"/>
    <w:pPr>
      <w:widowControl w:val="0"/>
      <w:autoSpaceDE w:val="0"/>
      <w:autoSpaceDN w:val="0"/>
      <w:spacing w:before="173" w:after="0" w:line="240" w:lineRule="auto"/>
      <w:ind w:left="113"/>
    </w:pPr>
    <w:rPr>
      <w:rFonts w:ascii="Cambria" w:eastAsia="Cambria" w:hAnsi="Cambria" w:cs="Cambria"/>
      <w:b/>
      <w:bCs/>
      <w:sz w:val="20"/>
      <w:szCs w:val="20"/>
    </w:rPr>
  </w:style>
  <w:style w:type="paragraph" w:styleId="21">
    <w:name w:val="toc 2"/>
    <w:basedOn w:val="a"/>
    <w:uiPriority w:val="1"/>
    <w:qFormat/>
    <w:rsid w:val="00723AB2"/>
    <w:pPr>
      <w:widowControl w:val="0"/>
      <w:autoSpaceDE w:val="0"/>
      <w:autoSpaceDN w:val="0"/>
      <w:spacing w:before="76" w:after="0" w:line="240" w:lineRule="auto"/>
      <w:ind w:left="113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uiPriority w:val="1"/>
    <w:qFormat/>
    <w:rsid w:val="00723AB2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1"/>
    <w:rsid w:val="00723AB2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Title"/>
    <w:basedOn w:val="a"/>
    <w:link w:val="a9"/>
    <w:uiPriority w:val="1"/>
    <w:qFormat/>
    <w:rsid w:val="00723AB2"/>
    <w:pPr>
      <w:widowControl w:val="0"/>
      <w:autoSpaceDE w:val="0"/>
      <w:autoSpaceDN w:val="0"/>
      <w:spacing w:after="0" w:line="240" w:lineRule="auto"/>
      <w:ind w:left="1405" w:right="1411"/>
      <w:jc w:val="center"/>
    </w:pPr>
    <w:rPr>
      <w:rFonts w:ascii="Lucida Sans Unicode" w:eastAsia="Lucida Sans Unicode" w:hAnsi="Lucida Sans Unicode" w:cs="Lucida Sans Unicode"/>
      <w:sz w:val="43"/>
      <w:szCs w:val="43"/>
    </w:rPr>
  </w:style>
  <w:style w:type="character" w:customStyle="1" w:styleId="a9">
    <w:name w:val="Название Знак"/>
    <w:basedOn w:val="a0"/>
    <w:link w:val="a8"/>
    <w:uiPriority w:val="1"/>
    <w:rsid w:val="00723AB2"/>
    <w:rPr>
      <w:rFonts w:ascii="Lucida Sans Unicode" w:eastAsia="Lucida Sans Unicode" w:hAnsi="Lucida Sans Unicode" w:cs="Lucida Sans Unicode"/>
      <w:sz w:val="43"/>
      <w:szCs w:val="43"/>
    </w:rPr>
  </w:style>
  <w:style w:type="paragraph" w:customStyle="1" w:styleId="TableParagraph">
    <w:name w:val="Table Paragraph"/>
    <w:basedOn w:val="a"/>
    <w:uiPriority w:val="1"/>
    <w:qFormat/>
    <w:rsid w:val="00723AB2"/>
    <w:pPr>
      <w:widowControl w:val="0"/>
      <w:autoSpaceDE w:val="0"/>
      <w:autoSpaceDN w:val="0"/>
      <w:spacing w:before="88" w:after="0" w:line="240" w:lineRule="auto"/>
      <w:ind w:left="169"/>
    </w:pPr>
    <w:rPr>
      <w:rFonts w:ascii="Times New Roman" w:eastAsia="Times New Roman" w:hAnsi="Times New Roman" w:cs="Times New Roman"/>
    </w:rPr>
  </w:style>
  <w:style w:type="table" w:customStyle="1" w:styleId="TableGrid1">
    <w:name w:val="TableGrid1"/>
    <w:rsid w:val="00723AB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Сетка таблицы2"/>
    <w:basedOn w:val="a1"/>
    <w:next w:val="a3"/>
    <w:uiPriority w:val="59"/>
    <w:rsid w:val="00723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723AB2"/>
  </w:style>
  <w:style w:type="numbering" w:customStyle="1" w:styleId="23">
    <w:name w:val="Нет списка2"/>
    <w:next w:val="a2"/>
    <w:uiPriority w:val="99"/>
    <w:semiHidden/>
    <w:unhideWhenUsed/>
    <w:rsid w:val="00DE7699"/>
  </w:style>
  <w:style w:type="paragraph" w:styleId="31">
    <w:name w:val="toc 3"/>
    <w:basedOn w:val="a"/>
    <w:uiPriority w:val="1"/>
    <w:qFormat/>
    <w:rsid w:val="00DE7699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DE769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76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67249-9D33-4C43-AE87-57867B1B2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7809</Words>
  <Characters>44515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Конкина Анна Евгенье</cp:lastModifiedBy>
  <cp:revision>14</cp:revision>
  <cp:lastPrinted>2023-09-16T13:55:00Z</cp:lastPrinted>
  <dcterms:created xsi:type="dcterms:W3CDTF">2022-08-26T08:07:00Z</dcterms:created>
  <dcterms:modified xsi:type="dcterms:W3CDTF">2023-09-24T09:28:00Z</dcterms:modified>
</cp:coreProperties>
</file>