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C84" w:rsidRDefault="009B64DF">
      <w:pPr>
        <w:rPr>
          <w:sz w:val="28"/>
        </w:rPr>
        <w:sectPr w:rsidR="00B46C84">
          <w:type w:val="continuous"/>
          <w:pgSz w:w="11910" w:h="16840"/>
          <w:pgMar w:top="1040" w:right="440" w:bottom="280" w:left="1020" w:header="720" w:footer="720" w:gutter="0"/>
          <w:cols w:space="720"/>
        </w:sect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35750" cy="91085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10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4D" w:rsidRPr="007528E9" w:rsidRDefault="002D024D" w:rsidP="002D024D">
      <w:pPr>
        <w:pStyle w:val="a3"/>
        <w:spacing w:before="73"/>
        <w:ind w:left="112" w:right="686" w:firstLine="708"/>
        <w:jc w:val="center"/>
        <w:rPr>
          <w:b/>
          <w:spacing w:val="-1"/>
          <w:sz w:val="20"/>
          <w:szCs w:val="20"/>
        </w:rPr>
      </w:pPr>
      <w:r w:rsidRPr="007528E9">
        <w:rPr>
          <w:b/>
          <w:spacing w:val="-1"/>
          <w:sz w:val="20"/>
          <w:szCs w:val="20"/>
        </w:rPr>
        <w:lastRenderedPageBreak/>
        <w:t>ПОЯСНИТЕЛЬНАЯ ЗАПИСКА</w:t>
      </w:r>
    </w:p>
    <w:p w:rsidR="00B46C84" w:rsidRPr="007528E9" w:rsidRDefault="002D024D">
      <w:pPr>
        <w:pStyle w:val="a3"/>
        <w:spacing w:before="73"/>
        <w:ind w:left="112" w:right="686" w:firstLine="708"/>
        <w:rPr>
          <w:sz w:val="20"/>
          <w:szCs w:val="20"/>
        </w:rPr>
      </w:pPr>
      <w:r w:rsidRPr="007528E9">
        <w:rPr>
          <w:spacing w:val="-1"/>
          <w:sz w:val="20"/>
          <w:szCs w:val="20"/>
        </w:rPr>
        <w:t>Даннаярабочаяпрограмма</w:t>
      </w:r>
      <w:r w:rsidRPr="007528E9">
        <w:rPr>
          <w:sz w:val="20"/>
          <w:szCs w:val="20"/>
        </w:rPr>
        <w:t>курсавнеурочнойдеятельности«Мирорганическойхимии»для обучающихся 10 классов разработана всоответствии сФГОС.</w:t>
      </w:r>
    </w:p>
    <w:p w:rsidR="00B46C84" w:rsidRPr="007528E9" w:rsidRDefault="002D024D" w:rsidP="009817B8">
      <w:pPr>
        <w:pStyle w:val="a3"/>
        <w:spacing w:before="1"/>
        <w:ind w:left="112" w:right="688" w:firstLine="30"/>
        <w:rPr>
          <w:sz w:val="20"/>
          <w:szCs w:val="20"/>
        </w:rPr>
      </w:pPr>
      <w:r w:rsidRPr="007528E9">
        <w:rPr>
          <w:sz w:val="20"/>
          <w:szCs w:val="20"/>
        </w:rPr>
        <w:t>Целью реализации курса внеурочной деятельности является изучение и углублениеосновных понятий органической химии, и достижение обучающимися результатовизученияв соответствии с требованиями, установленными ФГОС СОО, формирование и развитие увыпускниковосновныхкомпетенций,такжерасширениеиуглублениезнанийпоорганическойхимии.</w:t>
      </w:r>
    </w:p>
    <w:p w:rsidR="00B46C84" w:rsidRPr="007528E9" w:rsidRDefault="002D024D" w:rsidP="009817B8">
      <w:pPr>
        <w:pStyle w:val="a3"/>
        <w:ind w:left="142" w:firstLine="0"/>
        <w:rPr>
          <w:sz w:val="20"/>
          <w:szCs w:val="20"/>
        </w:rPr>
      </w:pPr>
      <w:r w:rsidRPr="007528E9">
        <w:rPr>
          <w:sz w:val="20"/>
          <w:szCs w:val="20"/>
        </w:rPr>
        <w:t>Задачикурса:</w:t>
      </w:r>
    </w:p>
    <w:p w:rsidR="00B46C84" w:rsidRPr="007528E9" w:rsidRDefault="002D024D">
      <w:pPr>
        <w:pStyle w:val="a5"/>
        <w:numPr>
          <w:ilvl w:val="0"/>
          <w:numId w:val="3"/>
        </w:numPr>
        <w:tabs>
          <w:tab w:val="left" w:pos="1107"/>
        </w:tabs>
        <w:ind w:right="0" w:hanging="361"/>
        <w:rPr>
          <w:sz w:val="20"/>
          <w:szCs w:val="20"/>
        </w:rPr>
      </w:pPr>
      <w:r w:rsidRPr="007528E9">
        <w:rPr>
          <w:sz w:val="20"/>
          <w:szCs w:val="20"/>
        </w:rPr>
        <w:t>раскрытьболееподробносодержаниепредметаорганическойхимии;</w:t>
      </w:r>
    </w:p>
    <w:p w:rsidR="00B46C84" w:rsidRPr="007528E9" w:rsidRDefault="002D024D">
      <w:pPr>
        <w:pStyle w:val="a5"/>
        <w:numPr>
          <w:ilvl w:val="0"/>
          <w:numId w:val="3"/>
        </w:numPr>
        <w:tabs>
          <w:tab w:val="left" w:pos="1107"/>
        </w:tabs>
        <w:ind w:right="0" w:hanging="361"/>
        <w:rPr>
          <w:sz w:val="20"/>
          <w:szCs w:val="20"/>
        </w:rPr>
      </w:pPr>
      <w:r w:rsidRPr="007528E9">
        <w:rPr>
          <w:sz w:val="20"/>
          <w:szCs w:val="20"/>
        </w:rPr>
        <w:t>показатьпрактическоезначениеорганическихвеществ;</w:t>
      </w:r>
    </w:p>
    <w:p w:rsidR="00B46C84" w:rsidRPr="007528E9" w:rsidRDefault="002D024D">
      <w:pPr>
        <w:pStyle w:val="a5"/>
        <w:numPr>
          <w:ilvl w:val="0"/>
          <w:numId w:val="3"/>
        </w:numPr>
        <w:tabs>
          <w:tab w:val="left" w:pos="1107"/>
        </w:tabs>
        <w:rPr>
          <w:sz w:val="20"/>
          <w:szCs w:val="20"/>
        </w:rPr>
      </w:pPr>
      <w:r w:rsidRPr="007528E9">
        <w:rPr>
          <w:sz w:val="20"/>
          <w:szCs w:val="20"/>
        </w:rPr>
        <w:t>научить применять полученные знания и умения для безопасного использованияорганических веществ в быту, предупреждения явлений, наносящих вред здоровьючеловека;</w:t>
      </w:r>
    </w:p>
    <w:p w:rsidR="00B46C84" w:rsidRPr="007528E9" w:rsidRDefault="002D024D">
      <w:pPr>
        <w:pStyle w:val="a5"/>
        <w:numPr>
          <w:ilvl w:val="0"/>
          <w:numId w:val="3"/>
        </w:numPr>
        <w:tabs>
          <w:tab w:val="left" w:pos="1107"/>
        </w:tabs>
        <w:spacing w:before="1"/>
        <w:ind w:right="696"/>
        <w:rPr>
          <w:sz w:val="20"/>
          <w:szCs w:val="20"/>
        </w:rPr>
      </w:pPr>
      <w:r w:rsidRPr="007528E9">
        <w:rPr>
          <w:sz w:val="20"/>
          <w:szCs w:val="20"/>
        </w:rPr>
        <w:t>раскрытьрольиперспективыхимическихзнанийврешенииэкологическихпроблем;</w:t>
      </w:r>
    </w:p>
    <w:p w:rsidR="00B46C84" w:rsidRPr="007528E9" w:rsidRDefault="002D024D">
      <w:pPr>
        <w:pStyle w:val="a5"/>
        <w:numPr>
          <w:ilvl w:val="0"/>
          <w:numId w:val="3"/>
        </w:numPr>
        <w:tabs>
          <w:tab w:val="left" w:pos="1107"/>
        </w:tabs>
        <w:ind w:right="0" w:hanging="361"/>
        <w:rPr>
          <w:sz w:val="20"/>
          <w:szCs w:val="20"/>
        </w:rPr>
      </w:pPr>
      <w:r w:rsidRPr="007528E9">
        <w:rPr>
          <w:sz w:val="20"/>
          <w:szCs w:val="20"/>
        </w:rPr>
        <w:t>способствоватьразвитиюспособностиксамостоятельнойработе;</w:t>
      </w:r>
    </w:p>
    <w:p w:rsidR="00B46C84" w:rsidRPr="007528E9" w:rsidRDefault="002D024D">
      <w:pPr>
        <w:pStyle w:val="a5"/>
        <w:numPr>
          <w:ilvl w:val="0"/>
          <w:numId w:val="3"/>
        </w:numPr>
        <w:tabs>
          <w:tab w:val="left" w:pos="1107"/>
        </w:tabs>
        <w:ind w:right="693"/>
        <w:rPr>
          <w:sz w:val="20"/>
          <w:szCs w:val="20"/>
        </w:rPr>
      </w:pPr>
      <w:r w:rsidRPr="007528E9">
        <w:rPr>
          <w:sz w:val="20"/>
          <w:szCs w:val="20"/>
        </w:rPr>
        <w:t>совершенствоватьнавыкииумения,необходимыевнаучно-исследовательскойдеятельности.</w:t>
      </w:r>
    </w:p>
    <w:p w:rsidR="00B46C84" w:rsidRPr="007528E9" w:rsidRDefault="002D024D" w:rsidP="009817B8">
      <w:pPr>
        <w:pStyle w:val="a3"/>
        <w:ind w:left="0" w:right="692" w:firstLine="0"/>
        <w:rPr>
          <w:sz w:val="20"/>
          <w:szCs w:val="20"/>
        </w:rPr>
      </w:pPr>
      <w:r w:rsidRPr="007528E9">
        <w:rPr>
          <w:spacing w:val="-1"/>
          <w:sz w:val="20"/>
          <w:szCs w:val="20"/>
        </w:rPr>
        <w:t>Программойотводитсянаизучение</w:t>
      </w:r>
      <w:r w:rsidRPr="007528E9">
        <w:rPr>
          <w:sz w:val="20"/>
          <w:szCs w:val="20"/>
        </w:rPr>
        <w:t>«Мирорганическойхимии»34часа,1часвнеделю;Срокреализациипрограммы:1 год</w:t>
      </w:r>
    </w:p>
    <w:p w:rsidR="009817B8" w:rsidRPr="007528E9" w:rsidRDefault="009817B8" w:rsidP="009817B8">
      <w:pPr>
        <w:pStyle w:val="Default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Программа данного курса рассчитана на учащихся 10-х классов, которые планируют выбор профессий, связанных с изучением химии: врачам, экологам, химикам-технологам, биологам, а также всем, кто планирует сдавать ЕГЭ по химии. </w:t>
      </w:r>
    </w:p>
    <w:p w:rsidR="009817B8" w:rsidRPr="007528E9" w:rsidRDefault="009817B8" w:rsidP="009817B8">
      <w:pPr>
        <w:pStyle w:val="Default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При составлении программы курса в основу положены компетентностный, метапредметный и алгоритмический подходы в обучении, которые строятся на внедрении новых педагогических технологий и сформированности ключевых компетенций, которые могут быть приобретены учеником, если соблюдены следующие условия: практическая направленность обучения; ориентация учебного процесса на развитие самостоятельности и ответственности ученика за результаты своей деятельности. </w:t>
      </w:r>
    </w:p>
    <w:p w:rsidR="009817B8" w:rsidRPr="007528E9" w:rsidRDefault="009817B8" w:rsidP="009817B8">
      <w:pPr>
        <w:pStyle w:val="a3"/>
        <w:ind w:left="0" w:right="692" w:firstLine="0"/>
        <w:rPr>
          <w:sz w:val="20"/>
          <w:szCs w:val="20"/>
        </w:rPr>
      </w:pPr>
      <w:r w:rsidRPr="007528E9">
        <w:rPr>
          <w:sz w:val="20"/>
          <w:szCs w:val="20"/>
        </w:rPr>
        <w:t>Особенностью программы этого курса в 10 классе является то, что теоретические знания интегрированы с практической подготовкой учащихся по сложным теоретическим вопросам, также учащиеся самостоятельно будут составлять задания повышенного и высокого уровня сложности.</w:t>
      </w:r>
    </w:p>
    <w:p w:rsidR="009817B8" w:rsidRPr="007528E9" w:rsidRDefault="009817B8" w:rsidP="009817B8">
      <w:pPr>
        <w:pStyle w:val="Default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Основные технологии: технология развития критического мышления, технология проектной деятельности, здоровьесберегающие технологии. </w:t>
      </w:r>
    </w:p>
    <w:p w:rsidR="009817B8" w:rsidRPr="007528E9" w:rsidRDefault="009817B8" w:rsidP="009817B8">
      <w:pPr>
        <w:pStyle w:val="Default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Методы обучения: </w:t>
      </w:r>
    </w:p>
    <w:p w:rsidR="009817B8" w:rsidRPr="007528E9" w:rsidRDefault="009817B8" w:rsidP="009817B8">
      <w:pPr>
        <w:pStyle w:val="Default"/>
        <w:spacing w:after="47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1. Организации и самоорганизации: </w:t>
      </w:r>
    </w:p>
    <w:p w:rsidR="009817B8" w:rsidRPr="007528E9" w:rsidRDefault="009817B8" w:rsidP="009817B8">
      <w:pPr>
        <w:pStyle w:val="Default"/>
        <w:spacing w:after="47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 перцептивные: словесные (лекция, рассказ, беседа, инструктаж), наглядные (демонстрации, иллюстрации, схемы), практические (выполнение упражнений, лабораторных работ, практических работ); </w:t>
      </w:r>
    </w:p>
    <w:p w:rsidR="009817B8" w:rsidRPr="007528E9" w:rsidRDefault="009817B8" w:rsidP="009817B8">
      <w:pPr>
        <w:pStyle w:val="Default"/>
        <w:spacing w:after="47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 гностические: объяснительно-иллюстрированные, репродуктивные, эвристические, проблемные, исследовательские; </w:t>
      </w:r>
    </w:p>
    <w:p w:rsidR="009817B8" w:rsidRPr="007528E9" w:rsidRDefault="009817B8" w:rsidP="009817B8">
      <w:pPr>
        <w:pStyle w:val="Default"/>
        <w:spacing w:after="47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 управленческие: характеризуют степень самостоятельности учащихся; </w:t>
      </w:r>
    </w:p>
    <w:p w:rsidR="009817B8" w:rsidRPr="007528E9" w:rsidRDefault="009817B8" w:rsidP="009817B8">
      <w:pPr>
        <w:pStyle w:val="Default"/>
        <w:spacing w:after="47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 логические: индуктивные, дедуктивные, сравнение, обобщение, систематизация, классификация, конкретные и абстрактные, анализ и синтез; </w:t>
      </w:r>
    </w:p>
    <w:p w:rsidR="009817B8" w:rsidRPr="007528E9" w:rsidRDefault="009817B8" w:rsidP="009817B8">
      <w:pPr>
        <w:pStyle w:val="Default"/>
        <w:spacing w:after="47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2. Стимулирования и мотивации: </w:t>
      </w:r>
    </w:p>
    <w:p w:rsidR="009817B8" w:rsidRPr="007528E9" w:rsidRDefault="009817B8" w:rsidP="009817B8">
      <w:pPr>
        <w:pStyle w:val="Default"/>
        <w:spacing w:after="47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 стимулирование: сознательности, ответственности, настойчивости, находчивости, долга; </w:t>
      </w:r>
    </w:p>
    <w:p w:rsidR="009817B8" w:rsidRPr="007528E9" w:rsidRDefault="009817B8" w:rsidP="009817B8">
      <w:pPr>
        <w:pStyle w:val="Default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 стимулирование мотивов интереса - познавательные игры, конкурсы, учебные дискуссии, создание ситуации новизны, успеха, неожиданность, занимательность, парадоксальности. </w:t>
      </w:r>
    </w:p>
    <w:p w:rsidR="009817B8" w:rsidRPr="007528E9" w:rsidRDefault="009817B8" w:rsidP="009817B8">
      <w:pPr>
        <w:pStyle w:val="Default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Формы организации учебного процесса: </w:t>
      </w:r>
    </w:p>
    <w:p w:rsidR="009817B8" w:rsidRPr="007528E9" w:rsidRDefault="009817B8" w:rsidP="009817B8">
      <w:pPr>
        <w:pStyle w:val="Default"/>
        <w:spacing w:after="44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 фронтальные; </w:t>
      </w:r>
    </w:p>
    <w:p w:rsidR="009817B8" w:rsidRPr="007528E9" w:rsidRDefault="009817B8" w:rsidP="009817B8">
      <w:pPr>
        <w:pStyle w:val="Default"/>
        <w:spacing w:after="44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 парные; </w:t>
      </w:r>
    </w:p>
    <w:p w:rsidR="009817B8" w:rsidRPr="007528E9" w:rsidRDefault="009817B8" w:rsidP="009817B8">
      <w:pPr>
        <w:pStyle w:val="Default"/>
        <w:spacing w:after="44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 индивидуальные; </w:t>
      </w:r>
    </w:p>
    <w:p w:rsidR="009817B8" w:rsidRPr="007528E9" w:rsidRDefault="009817B8" w:rsidP="009817B8">
      <w:pPr>
        <w:pStyle w:val="Default"/>
        <w:jc w:val="both"/>
        <w:rPr>
          <w:sz w:val="20"/>
          <w:szCs w:val="20"/>
        </w:rPr>
      </w:pPr>
      <w:r w:rsidRPr="007528E9">
        <w:rPr>
          <w:sz w:val="20"/>
          <w:szCs w:val="20"/>
        </w:rPr>
        <w:t xml:space="preserve"> групповые. </w:t>
      </w:r>
    </w:p>
    <w:p w:rsidR="009817B8" w:rsidRPr="007528E9" w:rsidRDefault="009817B8">
      <w:pPr>
        <w:pStyle w:val="1"/>
        <w:spacing w:line="480" w:lineRule="auto"/>
        <w:ind w:left="3502" w:right="1156" w:hanging="2204"/>
        <w:jc w:val="left"/>
        <w:rPr>
          <w:sz w:val="20"/>
          <w:szCs w:val="20"/>
        </w:rPr>
      </w:pPr>
    </w:p>
    <w:p w:rsidR="009817B8" w:rsidRPr="007528E9" w:rsidRDefault="009817B8" w:rsidP="009817B8">
      <w:pPr>
        <w:pStyle w:val="1"/>
        <w:spacing w:before="73"/>
        <w:ind w:right="52"/>
        <w:rPr>
          <w:sz w:val="20"/>
          <w:szCs w:val="20"/>
        </w:rPr>
      </w:pPr>
    </w:p>
    <w:p w:rsidR="009817B8" w:rsidRPr="007528E9" w:rsidRDefault="009817B8" w:rsidP="009817B8">
      <w:pPr>
        <w:pStyle w:val="1"/>
        <w:spacing w:before="73"/>
        <w:ind w:right="52"/>
        <w:rPr>
          <w:sz w:val="20"/>
          <w:szCs w:val="20"/>
        </w:rPr>
      </w:pPr>
      <w:r w:rsidRPr="007528E9">
        <w:rPr>
          <w:sz w:val="20"/>
          <w:szCs w:val="20"/>
        </w:rPr>
        <w:t>СОДЕРЖАНИЕКУРСАВНЕУРОЧНОЙДЕЯТЕЛЬНОСТИ</w:t>
      </w:r>
    </w:p>
    <w:p w:rsidR="009817B8" w:rsidRPr="007528E9" w:rsidRDefault="009817B8" w:rsidP="009817B8">
      <w:pPr>
        <w:pStyle w:val="a3"/>
        <w:spacing w:before="1" w:after="1"/>
        <w:ind w:left="0" w:firstLine="0"/>
        <w:jc w:val="left"/>
        <w:rPr>
          <w:b/>
          <w:sz w:val="20"/>
          <w:szCs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2"/>
        <w:gridCol w:w="2977"/>
        <w:gridCol w:w="2696"/>
      </w:tblGrid>
      <w:tr w:rsidR="009817B8" w:rsidRPr="007528E9" w:rsidTr="009817B8">
        <w:trPr>
          <w:trHeight w:val="553"/>
        </w:trPr>
        <w:tc>
          <w:tcPr>
            <w:tcW w:w="4532" w:type="dxa"/>
          </w:tcPr>
          <w:p w:rsidR="009817B8" w:rsidRPr="007528E9" w:rsidRDefault="009817B8" w:rsidP="000318A9">
            <w:pPr>
              <w:pStyle w:val="TableParagraph"/>
              <w:spacing w:before="1" w:line="240" w:lineRule="auto"/>
              <w:ind w:left="1262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Содержание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курса</w:t>
            </w:r>
          </w:p>
        </w:tc>
        <w:tc>
          <w:tcPr>
            <w:tcW w:w="2977" w:type="dxa"/>
          </w:tcPr>
          <w:p w:rsidR="009817B8" w:rsidRPr="007528E9" w:rsidRDefault="009817B8" w:rsidP="000318A9">
            <w:pPr>
              <w:pStyle w:val="TableParagraph"/>
              <w:spacing w:before="1" w:line="240" w:lineRule="auto"/>
              <w:ind w:left="357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Формы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организации</w:t>
            </w:r>
          </w:p>
        </w:tc>
        <w:tc>
          <w:tcPr>
            <w:tcW w:w="2696" w:type="dxa"/>
          </w:tcPr>
          <w:p w:rsidR="009817B8" w:rsidRPr="007528E9" w:rsidRDefault="009817B8" w:rsidP="00DA6DC7">
            <w:pPr>
              <w:pStyle w:val="TableParagraph"/>
              <w:spacing w:line="270" w:lineRule="atLeast"/>
              <w:ind w:left="616" w:right="444" w:hanging="144"/>
              <w:jc w:val="center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Основные виды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деятельности</w:t>
            </w:r>
          </w:p>
        </w:tc>
      </w:tr>
      <w:tr w:rsidR="009817B8" w:rsidRPr="007528E9" w:rsidTr="009817B8">
        <w:trPr>
          <w:trHeight w:val="1931"/>
        </w:trPr>
        <w:tc>
          <w:tcPr>
            <w:tcW w:w="4532" w:type="dxa"/>
          </w:tcPr>
          <w:p w:rsidR="009817B8" w:rsidRPr="007528E9" w:rsidRDefault="009817B8" w:rsidP="000318A9">
            <w:pPr>
              <w:pStyle w:val="TableParagraph"/>
              <w:spacing w:line="240" w:lineRule="auto"/>
              <w:ind w:right="95"/>
              <w:jc w:val="both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Элемент, взявший на себя задачу быть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основой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всего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живого(2 ч)</w:t>
            </w:r>
          </w:p>
          <w:p w:rsidR="009817B8" w:rsidRDefault="009817B8" w:rsidP="000318A9">
            <w:pPr>
              <w:pStyle w:val="TableParagraph"/>
              <w:spacing w:line="270" w:lineRule="atLeast"/>
              <w:ind w:right="93"/>
              <w:jc w:val="bot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Электроннаяиэлектронно-графическаяформулаатомауглерода.Природаиособенностиковалентнойсвязи.Валентныесостоянияатомауглерода.Видыгибридизации.</w:t>
            </w:r>
          </w:p>
          <w:p w:rsidR="00C97D86" w:rsidRDefault="00C97D86" w:rsidP="000318A9">
            <w:pPr>
              <w:pStyle w:val="TableParagraph"/>
              <w:spacing w:line="270" w:lineRule="atLeast"/>
              <w:ind w:right="93"/>
              <w:jc w:val="both"/>
              <w:rPr>
                <w:sz w:val="20"/>
                <w:szCs w:val="20"/>
              </w:rPr>
            </w:pPr>
          </w:p>
          <w:p w:rsidR="00C97D86" w:rsidRDefault="00C97D86" w:rsidP="000318A9">
            <w:pPr>
              <w:pStyle w:val="TableParagraph"/>
              <w:spacing w:line="270" w:lineRule="atLeast"/>
              <w:ind w:right="93"/>
              <w:jc w:val="both"/>
              <w:rPr>
                <w:sz w:val="20"/>
                <w:szCs w:val="20"/>
              </w:rPr>
            </w:pPr>
          </w:p>
          <w:p w:rsidR="00C97D86" w:rsidRDefault="00C97D86" w:rsidP="000318A9">
            <w:pPr>
              <w:pStyle w:val="TableParagraph"/>
              <w:spacing w:line="270" w:lineRule="atLeast"/>
              <w:ind w:right="93"/>
              <w:jc w:val="both"/>
              <w:rPr>
                <w:sz w:val="20"/>
                <w:szCs w:val="20"/>
              </w:rPr>
            </w:pPr>
          </w:p>
          <w:p w:rsidR="00C97D86" w:rsidRPr="007528E9" w:rsidRDefault="00C97D86" w:rsidP="00C97D86">
            <w:pPr>
              <w:pStyle w:val="TableParagraph"/>
              <w:spacing w:line="270" w:lineRule="atLeast"/>
              <w:ind w:left="0" w:right="93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9817B8" w:rsidRPr="007528E9" w:rsidRDefault="009817B8" w:rsidP="000318A9">
            <w:pPr>
              <w:pStyle w:val="TableParagraph"/>
              <w:spacing w:line="240" w:lineRule="auto"/>
              <w:ind w:left="107" w:right="1043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Беседа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pacing w:val="-1"/>
                <w:sz w:val="20"/>
                <w:szCs w:val="20"/>
              </w:rPr>
              <w:t>Конструирование</w:t>
            </w:r>
          </w:p>
        </w:tc>
        <w:tc>
          <w:tcPr>
            <w:tcW w:w="2696" w:type="dxa"/>
          </w:tcPr>
          <w:p w:rsidR="009817B8" w:rsidRPr="007528E9" w:rsidRDefault="009817B8" w:rsidP="000318A9">
            <w:pPr>
              <w:pStyle w:val="TableParagraph"/>
              <w:spacing w:line="240" w:lineRule="auto"/>
              <w:ind w:right="941"/>
              <w:rPr>
                <w:sz w:val="20"/>
                <w:szCs w:val="20"/>
              </w:rPr>
            </w:pPr>
            <w:r w:rsidRPr="007528E9">
              <w:rPr>
                <w:spacing w:val="-1"/>
                <w:sz w:val="20"/>
                <w:szCs w:val="20"/>
              </w:rPr>
              <w:t>Познавательная</w:t>
            </w:r>
            <w:r w:rsidR="00DA6DC7">
              <w:rPr>
                <w:spacing w:val="-1"/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деятельность</w:t>
            </w:r>
          </w:p>
          <w:p w:rsidR="009817B8" w:rsidRPr="007528E9" w:rsidRDefault="009817B8" w:rsidP="000318A9">
            <w:pPr>
              <w:pStyle w:val="TableParagraph"/>
              <w:spacing w:line="240" w:lineRule="auto"/>
              <w:ind w:right="695"/>
              <w:rPr>
                <w:sz w:val="20"/>
                <w:szCs w:val="20"/>
              </w:rPr>
            </w:pPr>
            <w:r w:rsidRPr="007528E9">
              <w:rPr>
                <w:spacing w:val="-1"/>
                <w:sz w:val="20"/>
                <w:szCs w:val="20"/>
              </w:rPr>
              <w:t>Коммуникативная</w:t>
            </w:r>
            <w:r w:rsidR="00DA6DC7">
              <w:rPr>
                <w:spacing w:val="-1"/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деятельность</w:t>
            </w:r>
          </w:p>
        </w:tc>
      </w:tr>
      <w:tr w:rsidR="00C97D86" w:rsidRPr="007528E9" w:rsidTr="000318A9">
        <w:trPr>
          <w:trHeight w:val="3417"/>
        </w:trPr>
        <w:tc>
          <w:tcPr>
            <w:tcW w:w="4532" w:type="dxa"/>
            <w:tcBorders>
              <w:bottom w:val="single" w:sz="4" w:space="0" w:color="000000"/>
            </w:tcBorders>
          </w:tcPr>
          <w:p w:rsidR="00C97D86" w:rsidRPr="007528E9" w:rsidRDefault="00C97D86" w:rsidP="000318A9">
            <w:pPr>
              <w:pStyle w:val="TableParagraph"/>
              <w:spacing w:line="260" w:lineRule="exact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lastRenderedPageBreak/>
              <w:t>Основы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номенклатуры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и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изомерии(4ч)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716"/>
                <w:tab w:val="left" w:pos="3491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Принципы</w:t>
            </w:r>
            <w:r w:rsidRPr="007528E9">
              <w:rPr>
                <w:sz w:val="20"/>
                <w:szCs w:val="20"/>
              </w:rPr>
              <w:tab/>
              <w:t>образования</w:t>
            </w:r>
            <w:r w:rsidRPr="007528E9">
              <w:rPr>
                <w:sz w:val="20"/>
                <w:szCs w:val="20"/>
              </w:rPr>
              <w:tab/>
              <w:t>названий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органическихсоединений.Структурная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изомерия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и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её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виды:</w:t>
            </w:r>
          </w:p>
          <w:p w:rsidR="00C97D86" w:rsidRPr="007528E9" w:rsidRDefault="00C97D86" w:rsidP="000318A9">
            <w:pPr>
              <w:pStyle w:val="TableParagraph"/>
              <w:tabs>
                <w:tab w:val="left" w:pos="2008"/>
                <w:tab w:val="left" w:pos="3463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углеродного</w:t>
            </w:r>
            <w:r w:rsidRPr="007528E9">
              <w:rPr>
                <w:sz w:val="20"/>
                <w:szCs w:val="20"/>
              </w:rPr>
              <w:tab/>
              <w:t>скелета,</w:t>
            </w:r>
            <w:r w:rsidRPr="007528E9">
              <w:rPr>
                <w:sz w:val="20"/>
                <w:szCs w:val="20"/>
              </w:rPr>
              <w:tab/>
              <w:t>изомерия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положения,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межклассовая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изомерия.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Геометрическая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изомерия.Изомерия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и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218"/>
                <w:tab w:val="left" w:pos="2549"/>
                <w:tab w:val="left" w:pos="3161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запах:</w:t>
            </w:r>
            <w:r w:rsidRPr="007528E9">
              <w:rPr>
                <w:sz w:val="20"/>
                <w:szCs w:val="20"/>
              </w:rPr>
              <w:tab/>
              <w:t>ванилин</w:t>
            </w:r>
            <w:r w:rsidRPr="007528E9">
              <w:rPr>
                <w:sz w:val="20"/>
                <w:szCs w:val="20"/>
              </w:rPr>
              <w:tab/>
              <w:t>и</w:t>
            </w:r>
            <w:r w:rsidRPr="007528E9">
              <w:rPr>
                <w:sz w:val="20"/>
                <w:szCs w:val="20"/>
              </w:rPr>
              <w:tab/>
              <w:t>изованилин;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иметилфенолы.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530"/>
                <w:tab w:val="left" w:pos="2887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Оптическая</w:t>
            </w:r>
            <w:r w:rsidRPr="007528E9">
              <w:rPr>
                <w:sz w:val="20"/>
                <w:szCs w:val="20"/>
              </w:rPr>
              <w:tab/>
              <w:t>активность</w:t>
            </w:r>
            <w:r w:rsidRPr="007528E9">
              <w:rPr>
                <w:sz w:val="20"/>
                <w:szCs w:val="20"/>
              </w:rPr>
              <w:tab/>
              <w:t>биологических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веществ,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лекарственных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препаратов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(D(-)</w:t>
            </w:r>
          </w:p>
          <w:p w:rsidR="00C97D86" w:rsidRPr="007528E9" w:rsidRDefault="00C97D86" w:rsidP="000318A9">
            <w:pPr>
              <w:pStyle w:val="TableParagraph"/>
              <w:spacing w:line="252" w:lineRule="exact"/>
              <w:rPr>
                <w:b/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–адреналин,L(+)– адреналин).</w:t>
            </w:r>
          </w:p>
        </w:tc>
        <w:tc>
          <w:tcPr>
            <w:tcW w:w="2977" w:type="dxa"/>
          </w:tcPr>
          <w:p w:rsidR="00C97D86" w:rsidRPr="007528E9" w:rsidRDefault="00C97D86" w:rsidP="000318A9">
            <w:pPr>
              <w:pStyle w:val="TableParagraph"/>
              <w:spacing w:line="260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Беседа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Конструирование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Лекция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Тестирование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Решениезадач</w:t>
            </w:r>
          </w:p>
        </w:tc>
        <w:tc>
          <w:tcPr>
            <w:tcW w:w="2696" w:type="dxa"/>
            <w:tcBorders>
              <w:bottom w:val="single" w:sz="4" w:space="0" w:color="000000"/>
            </w:tcBorders>
          </w:tcPr>
          <w:p w:rsidR="00C97D86" w:rsidRPr="007528E9" w:rsidRDefault="00C97D86" w:rsidP="000318A9">
            <w:pPr>
              <w:pStyle w:val="TableParagraph"/>
              <w:spacing w:line="260" w:lineRule="exac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Познавательная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Рефлексивная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Образовательная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Коммуникативная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</w:tc>
      </w:tr>
      <w:tr w:rsidR="00C97D86" w:rsidRPr="007528E9" w:rsidTr="000318A9">
        <w:trPr>
          <w:trHeight w:val="2560"/>
        </w:trPr>
        <w:tc>
          <w:tcPr>
            <w:tcW w:w="4532" w:type="dxa"/>
          </w:tcPr>
          <w:p w:rsidR="00C97D86" w:rsidRPr="007528E9" w:rsidRDefault="00C97D86" w:rsidP="000318A9">
            <w:pPr>
              <w:pStyle w:val="TableParagraph"/>
              <w:tabs>
                <w:tab w:val="left" w:pos="2676"/>
              </w:tabs>
              <w:spacing w:line="260" w:lineRule="exact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Сравнительная</w:t>
            </w:r>
            <w:r w:rsidRPr="007528E9">
              <w:rPr>
                <w:b/>
                <w:sz w:val="20"/>
                <w:szCs w:val="20"/>
              </w:rPr>
              <w:tab/>
              <w:t>характеристика</w:t>
            </w:r>
          </w:p>
          <w:p w:rsidR="00C97D86" w:rsidRPr="007528E9" w:rsidRDefault="00DA6DC7" w:rsidP="000318A9">
            <w:pPr>
              <w:pStyle w:val="TableParagraph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У</w:t>
            </w:r>
            <w:r w:rsidR="00C97D86" w:rsidRPr="007528E9">
              <w:rPr>
                <w:b/>
                <w:sz w:val="20"/>
                <w:szCs w:val="20"/>
              </w:rPr>
              <w:t>глеводородов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97D86" w:rsidRPr="007528E9">
              <w:rPr>
                <w:b/>
                <w:sz w:val="20"/>
                <w:szCs w:val="20"/>
              </w:rPr>
              <w:t>(5ч)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Общиеформулы.Нахождениевприроде.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Гибридизация,отличительныепризнакив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333"/>
                <w:tab w:val="left" w:pos="2120"/>
                <w:tab w:val="left" w:pos="3376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строении.</w:t>
            </w:r>
            <w:r w:rsidRPr="007528E9">
              <w:rPr>
                <w:sz w:val="20"/>
                <w:szCs w:val="20"/>
              </w:rPr>
              <w:tab/>
              <w:t>Виды</w:t>
            </w:r>
            <w:r w:rsidRPr="007528E9">
              <w:rPr>
                <w:sz w:val="20"/>
                <w:szCs w:val="20"/>
              </w:rPr>
              <w:tab/>
              <w:t>изомерии.</w:t>
            </w:r>
            <w:r w:rsidRPr="007528E9">
              <w:rPr>
                <w:sz w:val="20"/>
                <w:szCs w:val="20"/>
              </w:rPr>
              <w:tab/>
              <w:t>Типичные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604"/>
                <w:tab w:val="left" w:pos="2847"/>
                <w:tab w:val="left" w:pos="4310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химические</w:t>
            </w:r>
            <w:r w:rsidRPr="007528E9">
              <w:rPr>
                <w:sz w:val="20"/>
                <w:szCs w:val="20"/>
              </w:rPr>
              <w:tab/>
              <w:t>свойства.</w:t>
            </w:r>
            <w:r w:rsidRPr="007528E9">
              <w:rPr>
                <w:sz w:val="20"/>
                <w:szCs w:val="20"/>
              </w:rPr>
              <w:tab/>
              <w:t>Отношение</w:t>
            </w:r>
            <w:r w:rsidRPr="007528E9">
              <w:rPr>
                <w:sz w:val="20"/>
                <w:szCs w:val="20"/>
              </w:rPr>
              <w:tab/>
              <w:t>к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704"/>
                <w:tab w:val="left" w:pos="3781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раствору</w:t>
            </w:r>
            <w:r w:rsidRPr="007528E9">
              <w:rPr>
                <w:sz w:val="20"/>
                <w:szCs w:val="20"/>
              </w:rPr>
              <w:tab/>
              <w:t>перманганата</w:t>
            </w:r>
            <w:r w:rsidRPr="007528E9">
              <w:rPr>
                <w:sz w:val="20"/>
                <w:szCs w:val="20"/>
              </w:rPr>
              <w:tab/>
              <w:t>калия.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753"/>
                <w:tab w:val="left" w:pos="2552"/>
                <w:tab w:val="left" w:pos="3480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Генетическая</w:t>
            </w:r>
            <w:r w:rsidRPr="007528E9">
              <w:rPr>
                <w:sz w:val="20"/>
                <w:szCs w:val="20"/>
              </w:rPr>
              <w:tab/>
              <w:t>связь</w:t>
            </w:r>
            <w:r w:rsidRPr="007528E9">
              <w:rPr>
                <w:sz w:val="20"/>
                <w:szCs w:val="20"/>
              </w:rPr>
              <w:tab/>
              <w:t>между</w:t>
            </w:r>
            <w:r w:rsidRPr="007528E9">
              <w:rPr>
                <w:sz w:val="20"/>
                <w:szCs w:val="20"/>
              </w:rPr>
              <w:tab/>
              <w:t>классами</w:t>
            </w:r>
          </w:p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углеводородов.</w:t>
            </w:r>
          </w:p>
          <w:p w:rsidR="00C97D86" w:rsidRPr="007528E9" w:rsidRDefault="00C97D86" w:rsidP="000318A9">
            <w:pPr>
              <w:pStyle w:val="TableParagraph"/>
              <w:spacing w:line="252" w:lineRule="exact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C97D86" w:rsidRPr="007528E9" w:rsidRDefault="00C97D86" w:rsidP="000318A9">
            <w:pPr>
              <w:pStyle w:val="TableParagraph"/>
              <w:spacing w:line="260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Беседа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Конструирование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Лекция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Практическаяработа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Тестирование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Решениезадач</w:t>
            </w:r>
          </w:p>
        </w:tc>
        <w:tc>
          <w:tcPr>
            <w:tcW w:w="2696" w:type="dxa"/>
          </w:tcPr>
          <w:p w:rsidR="00C97D86" w:rsidRPr="007528E9" w:rsidRDefault="00C97D86" w:rsidP="000318A9">
            <w:pPr>
              <w:pStyle w:val="TableParagraph"/>
              <w:spacing w:line="260" w:lineRule="exac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Познавательная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Рефлексивная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Образовательная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Коммуникативная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</w:tc>
      </w:tr>
      <w:tr w:rsidR="00C97D86" w:rsidRPr="007528E9" w:rsidTr="000318A9">
        <w:trPr>
          <w:trHeight w:val="2275"/>
        </w:trPr>
        <w:tc>
          <w:tcPr>
            <w:tcW w:w="4532" w:type="dxa"/>
          </w:tcPr>
          <w:p w:rsidR="00C97D86" w:rsidRPr="007528E9" w:rsidRDefault="00C97D86" w:rsidP="000318A9">
            <w:pPr>
              <w:pStyle w:val="TableParagraph"/>
              <w:spacing w:line="260" w:lineRule="exact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Применение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углеводородов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(7ч)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Синтез-газ,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хлоруглеводороды,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Нефть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и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нефтепродукты,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хладоген,винилхлорид,</w:t>
            </w:r>
          </w:p>
          <w:p w:rsidR="00C97D86" w:rsidRPr="007528E9" w:rsidRDefault="00C97D86" w:rsidP="000318A9">
            <w:pPr>
              <w:pStyle w:val="TableParagraph"/>
              <w:tabs>
                <w:tab w:val="left" w:pos="2168"/>
                <w:tab w:val="left" w:pos="3476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акрилонитрил,</w:t>
            </w:r>
            <w:r w:rsidRPr="007528E9">
              <w:rPr>
                <w:sz w:val="20"/>
                <w:szCs w:val="20"/>
              </w:rPr>
              <w:tab/>
              <w:t>бензол,</w:t>
            </w:r>
            <w:r w:rsidRPr="007528E9">
              <w:rPr>
                <w:sz w:val="20"/>
                <w:szCs w:val="20"/>
              </w:rPr>
              <w:tab/>
              <w:t>дифенил,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861"/>
                <w:tab w:val="left" w:pos="3327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нафталин,</w:t>
            </w:r>
            <w:r w:rsidRPr="007528E9">
              <w:rPr>
                <w:sz w:val="20"/>
                <w:szCs w:val="20"/>
              </w:rPr>
              <w:tab/>
              <w:t>стирол,</w:t>
            </w:r>
            <w:r w:rsidRPr="007528E9">
              <w:rPr>
                <w:sz w:val="20"/>
                <w:szCs w:val="20"/>
              </w:rPr>
              <w:tab/>
              <w:t>полимеры,</w:t>
            </w:r>
          </w:p>
          <w:p w:rsidR="00C97D86" w:rsidRPr="007528E9" w:rsidRDefault="00C97D86" w:rsidP="000318A9">
            <w:pPr>
              <w:pStyle w:val="TableParagraph"/>
              <w:rPr>
                <w:b/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синтетические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каучуки.</w:t>
            </w:r>
          </w:p>
        </w:tc>
        <w:tc>
          <w:tcPr>
            <w:tcW w:w="2977" w:type="dxa"/>
          </w:tcPr>
          <w:p w:rsidR="00C97D86" w:rsidRPr="007528E9" w:rsidRDefault="00C97D86" w:rsidP="000318A9">
            <w:pPr>
              <w:pStyle w:val="TableParagraph"/>
              <w:spacing w:line="260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Беседа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Конструирование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Лекция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Тестирование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Решениезадач</w:t>
            </w:r>
          </w:p>
        </w:tc>
        <w:tc>
          <w:tcPr>
            <w:tcW w:w="2696" w:type="dxa"/>
          </w:tcPr>
          <w:p w:rsidR="00C97D86" w:rsidRPr="007528E9" w:rsidRDefault="00C97D86" w:rsidP="000318A9">
            <w:pPr>
              <w:pStyle w:val="TableParagraph"/>
              <w:spacing w:line="260" w:lineRule="exac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Познавательная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Рефлексивная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Образовательная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Коммуникативная</w:t>
            </w:r>
          </w:p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</w:tc>
      </w:tr>
      <w:tr w:rsidR="00C97D86" w:rsidRPr="007528E9" w:rsidTr="00C97D86">
        <w:trPr>
          <w:trHeight w:val="4509"/>
        </w:trPr>
        <w:tc>
          <w:tcPr>
            <w:tcW w:w="4532" w:type="dxa"/>
          </w:tcPr>
          <w:p w:rsidR="00C97D86" w:rsidRPr="007528E9" w:rsidRDefault="00C97D86" w:rsidP="000318A9">
            <w:pPr>
              <w:pStyle w:val="TableParagraph"/>
              <w:tabs>
                <w:tab w:val="left" w:pos="2933"/>
              </w:tabs>
              <w:spacing w:line="260" w:lineRule="exact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Кислородсодержащие</w:t>
            </w:r>
            <w:r w:rsidRPr="007528E9">
              <w:rPr>
                <w:b/>
                <w:sz w:val="20"/>
                <w:szCs w:val="20"/>
              </w:rPr>
              <w:tab/>
              <w:t>органические</w:t>
            </w:r>
          </w:p>
          <w:p w:rsidR="00C97D86" w:rsidRPr="007528E9" w:rsidRDefault="00DA6DC7" w:rsidP="000318A9">
            <w:pPr>
              <w:pStyle w:val="TableParagrap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</w:t>
            </w:r>
            <w:r w:rsidR="00C97D86" w:rsidRPr="007528E9">
              <w:rPr>
                <w:b/>
                <w:sz w:val="20"/>
                <w:szCs w:val="20"/>
              </w:rPr>
              <w:t>ещества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97D86" w:rsidRPr="007528E9">
              <w:rPr>
                <w:b/>
                <w:sz w:val="20"/>
                <w:szCs w:val="20"/>
              </w:rPr>
              <w:t>на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97D86" w:rsidRPr="007528E9">
              <w:rPr>
                <w:b/>
                <w:sz w:val="20"/>
                <w:szCs w:val="20"/>
              </w:rPr>
              <w:t>службе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97D86" w:rsidRPr="007528E9">
              <w:rPr>
                <w:b/>
                <w:sz w:val="20"/>
                <w:szCs w:val="20"/>
              </w:rPr>
              <w:t>человека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97D86" w:rsidRPr="007528E9">
              <w:rPr>
                <w:b/>
                <w:sz w:val="20"/>
                <w:szCs w:val="20"/>
              </w:rPr>
              <w:t>(7 ч)</w:t>
            </w:r>
          </w:p>
          <w:p w:rsidR="00C97D86" w:rsidRPr="007528E9" w:rsidRDefault="00C97D86" w:rsidP="000318A9">
            <w:pPr>
              <w:pStyle w:val="TableParagraph"/>
              <w:tabs>
                <w:tab w:val="left" w:pos="3170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Монофункциональные</w:t>
            </w:r>
            <w:r w:rsidRPr="007528E9">
              <w:rPr>
                <w:sz w:val="20"/>
                <w:szCs w:val="20"/>
              </w:rPr>
              <w:tab/>
              <w:t>соединения:</w:t>
            </w:r>
          </w:p>
          <w:p w:rsidR="00C97D86" w:rsidRPr="007528E9" w:rsidRDefault="00C97D86" w:rsidP="000318A9">
            <w:pPr>
              <w:pStyle w:val="TableParagraph"/>
              <w:tabs>
                <w:tab w:val="left" w:pos="2290"/>
                <w:tab w:val="left" w:pos="3779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Спирт-ректификат,</w:t>
            </w:r>
            <w:r w:rsidRPr="007528E9">
              <w:rPr>
                <w:sz w:val="20"/>
                <w:szCs w:val="20"/>
              </w:rPr>
              <w:tab/>
              <w:t>абсолютный</w:t>
            </w:r>
            <w:r w:rsidRPr="007528E9">
              <w:rPr>
                <w:sz w:val="20"/>
                <w:szCs w:val="20"/>
              </w:rPr>
              <w:tab/>
              <w:t>спирт,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формалин,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091"/>
                <w:tab w:val="left" w:pos="2321"/>
                <w:tab w:val="left" w:pos="3734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ацетон,</w:t>
            </w:r>
            <w:r w:rsidRPr="007528E9">
              <w:rPr>
                <w:sz w:val="20"/>
                <w:szCs w:val="20"/>
              </w:rPr>
              <w:tab/>
              <w:t>акролеин,</w:t>
            </w:r>
            <w:r w:rsidRPr="007528E9">
              <w:rPr>
                <w:sz w:val="20"/>
                <w:szCs w:val="20"/>
              </w:rPr>
              <w:tab/>
              <w:t>антифризы,</w:t>
            </w:r>
            <w:r w:rsidRPr="007528E9">
              <w:rPr>
                <w:sz w:val="20"/>
                <w:szCs w:val="20"/>
              </w:rPr>
              <w:tab/>
              <w:t>фенол,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анестезирующие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вещества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(диэтиловый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эфир);антисептики (фенолыиих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производные),</w:t>
            </w:r>
            <w:r w:rsidR="00DA6DC7">
              <w:rPr>
                <w:sz w:val="20"/>
                <w:szCs w:val="20"/>
              </w:rPr>
              <w:t xml:space="preserve"> к</w:t>
            </w:r>
            <w:r w:rsidRPr="007528E9">
              <w:rPr>
                <w:sz w:val="20"/>
                <w:szCs w:val="20"/>
              </w:rPr>
              <w:t>арбоновые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327"/>
                <w:tab w:val="left" w:pos="3089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кислоты:</w:t>
            </w:r>
            <w:r w:rsidRPr="007528E9">
              <w:rPr>
                <w:sz w:val="20"/>
                <w:szCs w:val="20"/>
              </w:rPr>
              <w:tab/>
              <w:t>одноосновные</w:t>
            </w:r>
            <w:r w:rsidRPr="007528E9">
              <w:rPr>
                <w:sz w:val="20"/>
                <w:szCs w:val="20"/>
              </w:rPr>
              <w:tab/>
              <w:t>(муравьиная,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429"/>
                <w:tab w:val="left" w:pos="2964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уксусная,</w:t>
            </w:r>
            <w:r w:rsidRPr="007528E9">
              <w:rPr>
                <w:sz w:val="20"/>
                <w:szCs w:val="20"/>
              </w:rPr>
              <w:tab/>
              <w:t>бензойная),</w:t>
            </w:r>
            <w:r w:rsidRPr="007528E9">
              <w:rPr>
                <w:sz w:val="20"/>
                <w:szCs w:val="20"/>
              </w:rPr>
              <w:tab/>
              <w:t>двухосновные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710"/>
                <w:tab w:val="left" w:pos="3094"/>
              </w:tabs>
              <w:spacing w:line="252" w:lineRule="exac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(щавелевая,</w:t>
            </w:r>
            <w:r w:rsidRPr="007528E9">
              <w:rPr>
                <w:sz w:val="20"/>
                <w:szCs w:val="20"/>
              </w:rPr>
              <w:tab/>
              <w:t>фталевая,</w:t>
            </w:r>
            <w:r w:rsidRPr="007528E9">
              <w:rPr>
                <w:sz w:val="20"/>
                <w:szCs w:val="20"/>
              </w:rPr>
              <w:tab/>
              <w:t>адипиновая),</w:t>
            </w:r>
          </w:p>
          <w:p w:rsidR="00C97D86" w:rsidRPr="007528E9" w:rsidRDefault="00DA6DC7" w:rsidP="000318A9">
            <w:pPr>
              <w:pStyle w:val="TableParagraph"/>
              <w:spacing w:line="240" w:lineRule="auto"/>
              <w:ind w:right="94"/>
              <w:jc w:val="bot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М</w:t>
            </w:r>
            <w:r w:rsidR="00C97D86" w:rsidRPr="007528E9">
              <w:rPr>
                <w:sz w:val="20"/>
                <w:szCs w:val="20"/>
              </w:rPr>
              <w:t>ногоосновные</w:t>
            </w:r>
            <w:r>
              <w:rPr>
                <w:sz w:val="20"/>
                <w:szCs w:val="20"/>
              </w:rPr>
              <w:t xml:space="preserve"> </w:t>
            </w:r>
            <w:r w:rsidR="00C97D86" w:rsidRPr="007528E9">
              <w:rPr>
                <w:sz w:val="20"/>
                <w:szCs w:val="20"/>
              </w:rPr>
              <w:t>(лимонная).</w:t>
            </w:r>
            <w:r>
              <w:rPr>
                <w:sz w:val="20"/>
                <w:szCs w:val="20"/>
              </w:rPr>
              <w:t xml:space="preserve"> </w:t>
            </w:r>
            <w:r w:rsidR="00C97D86" w:rsidRPr="007528E9">
              <w:rPr>
                <w:sz w:val="20"/>
                <w:szCs w:val="20"/>
              </w:rPr>
              <w:t>Получение</w:t>
            </w:r>
            <w:r>
              <w:rPr>
                <w:sz w:val="20"/>
                <w:szCs w:val="20"/>
              </w:rPr>
              <w:t xml:space="preserve"> </w:t>
            </w:r>
            <w:r w:rsidR="00C97D86" w:rsidRPr="007528E9">
              <w:rPr>
                <w:sz w:val="20"/>
                <w:szCs w:val="20"/>
              </w:rPr>
              <w:t>мыла.</w:t>
            </w:r>
            <w:r>
              <w:rPr>
                <w:sz w:val="20"/>
                <w:szCs w:val="20"/>
              </w:rPr>
              <w:t xml:space="preserve"> </w:t>
            </w:r>
            <w:r w:rsidR="00C97D86" w:rsidRPr="007528E9">
              <w:rPr>
                <w:sz w:val="20"/>
                <w:szCs w:val="20"/>
              </w:rPr>
              <w:t>Биологическая</w:t>
            </w:r>
            <w:r>
              <w:rPr>
                <w:sz w:val="20"/>
                <w:szCs w:val="20"/>
              </w:rPr>
              <w:t xml:space="preserve"> </w:t>
            </w:r>
            <w:r w:rsidR="00C97D86" w:rsidRPr="007528E9">
              <w:rPr>
                <w:sz w:val="20"/>
                <w:szCs w:val="20"/>
              </w:rPr>
              <w:t>функция</w:t>
            </w:r>
            <w:r>
              <w:rPr>
                <w:sz w:val="20"/>
                <w:szCs w:val="20"/>
              </w:rPr>
              <w:t xml:space="preserve"> </w:t>
            </w:r>
            <w:r w:rsidR="00C97D86" w:rsidRPr="007528E9">
              <w:rPr>
                <w:sz w:val="20"/>
                <w:szCs w:val="20"/>
              </w:rPr>
              <w:t>жиров.Глюкоза,</w:t>
            </w:r>
          </w:p>
          <w:p w:rsidR="00C97D86" w:rsidRPr="007528E9" w:rsidRDefault="00C97D86" w:rsidP="000318A9">
            <w:pPr>
              <w:pStyle w:val="TableParagraph"/>
              <w:spacing w:line="240" w:lineRule="auto"/>
              <w:ind w:right="96"/>
              <w:jc w:val="bot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фруктоза, сахароза, крахмал, целлюлоза.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Полисахариды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в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природе</w:t>
            </w:r>
            <w:r w:rsidR="00DA6DC7">
              <w:rPr>
                <w:sz w:val="20"/>
                <w:szCs w:val="20"/>
              </w:rPr>
              <w:t xml:space="preserve"> ,</w:t>
            </w:r>
            <w:r w:rsidRPr="007528E9">
              <w:rPr>
                <w:sz w:val="20"/>
                <w:szCs w:val="20"/>
              </w:rPr>
              <w:t>их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биологическая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роль.</w:t>
            </w:r>
          </w:p>
          <w:p w:rsidR="00C97D86" w:rsidRPr="007528E9" w:rsidRDefault="00C97D86" w:rsidP="000318A9">
            <w:pPr>
              <w:pStyle w:val="TableParagraph"/>
              <w:spacing w:line="262" w:lineRule="exact"/>
              <w:jc w:val="both"/>
              <w:rPr>
                <w:b/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Проблемы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питания.</w:t>
            </w:r>
          </w:p>
        </w:tc>
        <w:tc>
          <w:tcPr>
            <w:tcW w:w="2977" w:type="dxa"/>
          </w:tcPr>
          <w:p w:rsidR="00C97D86" w:rsidRPr="007528E9" w:rsidRDefault="00C97D86" w:rsidP="000318A9">
            <w:pPr>
              <w:pStyle w:val="TableParagraph"/>
              <w:spacing w:line="260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Беседа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Конструирование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Лекция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Практическаяработа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Тестирование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Решениезадач</w:t>
            </w:r>
          </w:p>
        </w:tc>
        <w:tc>
          <w:tcPr>
            <w:tcW w:w="2696" w:type="dxa"/>
          </w:tcPr>
          <w:p w:rsidR="00C97D86" w:rsidRPr="007528E9" w:rsidRDefault="00C97D86" w:rsidP="000318A9">
            <w:pPr>
              <w:pStyle w:val="TableParagraph"/>
              <w:spacing w:line="260" w:lineRule="exac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Познавательная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Рефлексивная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Образовательная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Коммуникативная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</w:tc>
      </w:tr>
      <w:tr w:rsidR="00C97D86" w:rsidRPr="007528E9" w:rsidTr="000318A9">
        <w:trPr>
          <w:trHeight w:val="280"/>
        </w:trPr>
        <w:tc>
          <w:tcPr>
            <w:tcW w:w="4532" w:type="dxa"/>
            <w:vMerge w:val="restart"/>
          </w:tcPr>
          <w:p w:rsidR="00C97D86" w:rsidRPr="007528E9" w:rsidRDefault="00C97D86" w:rsidP="000318A9">
            <w:pPr>
              <w:pStyle w:val="TableParagraph"/>
              <w:spacing w:line="260" w:lineRule="exact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Азотсодержащие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соединения(5ч)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112"/>
                <w:tab w:val="left" w:pos="1498"/>
                <w:tab w:val="left" w:pos="3544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Амины</w:t>
            </w:r>
            <w:r w:rsidRPr="007528E9">
              <w:rPr>
                <w:sz w:val="20"/>
                <w:szCs w:val="20"/>
              </w:rPr>
              <w:tab/>
              <w:t>и</w:t>
            </w:r>
            <w:r w:rsidRPr="007528E9">
              <w:rPr>
                <w:sz w:val="20"/>
                <w:szCs w:val="20"/>
              </w:rPr>
              <w:tab/>
              <w:t>нитросоединения</w:t>
            </w:r>
            <w:r w:rsidRPr="007528E9">
              <w:rPr>
                <w:sz w:val="20"/>
                <w:szCs w:val="20"/>
              </w:rPr>
              <w:tab/>
              <w:t>(анилин,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335"/>
                <w:tab w:val="left" w:pos="3194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гидразин,</w:t>
            </w:r>
            <w:r w:rsidRPr="007528E9">
              <w:rPr>
                <w:sz w:val="20"/>
                <w:szCs w:val="20"/>
              </w:rPr>
              <w:tab/>
              <w:t>нитроглицерин,</w:t>
            </w:r>
            <w:r w:rsidRPr="007528E9">
              <w:rPr>
                <w:sz w:val="20"/>
                <w:szCs w:val="20"/>
              </w:rPr>
              <w:tab/>
              <w:t>стрептоцид,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норсульфазол,диаминобензол,фуксин).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Медицинские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препараты.</w:t>
            </w:r>
          </w:p>
          <w:p w:rsidR="00C97D86" w:rsidRPr="007528E9" w:rsidRDefault="00C97D86" w:rsidP="000318A9">
            <w:pPr>
              <w:pStyle w:val="TableParagraph"/>
              <w:tabs>
                <w:tab w:val="left" w:pos="3526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Кислотно-основные</w:t>
            </w:r>
            <w:r w:rsidRPr="007528E9">
              <w:rPr>
                <w:sz w:val="20"/>
                <w:szCs w:val="20"/>
              </w:rPr>
              <w:tab/>
              <w:t>свойства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654"/>
                <w:tab w:val="left" w:pos="1997"/>
                <w:tab w:val="left" w:pos="2421"/>
                <w:tab w:val="left" w:pos="3553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аминокислот</w:t>
            </w:r>
            <w:r w:rsidRPr="007528E9">
              <w:rPr>
                <w:sz w:val="20"/>
                <w:szCs w:val="20"/>
              </w:rPr>
              <w:tab/>
              <w:t>и</w:t>
            </w:r>
            <w:r w:rsidRPr="007528E9">
              <w:rPr>
                <w:sz w:val="20"/>
                <w:szCs w:val="20"/>
              </w:rPr>
              <w:tab/>
              <w:t>её</w:t>
            </w:r>
            <w:r w:rsidRPr="007528E9">
              <w:rPr>
                <w:sz w:val="20"/>
                <w:szCs w:val="20"/>
              </w:rPr>
              <w:tab/>
              <w:t>причины</w:t>
            </w:r>
            <w:r w:rsidRPr="007528E9">
              <w:rPr>
                <w:sz w:val="20"/>
                <w:szCs w:val="20"/>
              </w:rPr>
              <w:tab/>
              <w:t>(глицин,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глутаминоваякислота).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098"/>
                <w:tab w:val="left" w:pos="1815"/>
                <w:tab w:val="left" w:pos="3328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Белки</w:t>
            </w:r>
            <w:r w:rsidRPr="007528E9">
              <w:rPr>
                <w:sz w:val="20"/>
                <w:szCs w:val="20"/>
              </w:rPr>
              <w:tab/>
              <w:t>как</w:t>
            </w:r>
            <w:r w:rsidRPr="007528E9">
              <w:rPr>
                <w:sz w:val="20"/>
                <w:szCs w:val="20"/>
              </w:rPr>
              <w:tab/>
              <w:t>природные</w:t>
            </w:r>
            <w:r w:rsidRPr="007528E9">
              <w:rPr>
                <w:sz w:val="20"/>
                <w:szCs w:val="20"/>
              </w:rPr>
              <w:tab/>
              <w:t>полимеры.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Биологические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функции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белков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(инсулин,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кератины,фиброин,коллаген,миоглобин,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аспартам,казеин).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Пищевыедобавки.</w:t>
            </w:r>
          </w:p>
          <w:p w:rsidR="00C97D86" w:rsidRPr="007528E9" w:rsidRDefault="00C97D86" w:rsidP="000318A9">
            <w:pPr>
              <w:pStyle w:val="TableParagraph"/>
              <w:spacing w:line="252" w:lineRule="exact"/>
              <w:rPr>
                <w:b/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lastRenderedPageBreak/>
              <w:t>Нуклеиновые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кислоты: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ДНК,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РНК.</w:t>
            </w:r>
          </w:p>
        </w:tc>
        <w:tc>
          <w:tcPr>
            <w:tcW w:w="2977" w:type="dxa"/>
            <w:tcBorders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60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lastRenderedPageBreak/>
              <w:t>Беседа</w:t>
            </w:r>
          </w:p>
        </w:tc>
        <w:tc>
          <w:tcPr>
            <w:tcW w:w="2696" w:type="dxa"/>
            <w:tcBorders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60" w:lineRule="exac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Познавательная</w:t>
            </w:r>
          </w:p>
        </w:tc>
      </w:tr>
      <w:tr w:rsidR="00C97D86" w:rsidRPr="007528E9" w:rsidTr="000318A9">
        <w:trPr>
          <w:trHeight w:val="275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Конструирование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</w:tc>
      </w:tr>
      <w:tr w:rsidR="00C97D86" w:rsidRPr="007528E9" w:rsidTr="000318A9">
        <w:trPr>
          <w:trHeight w:val="275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Лекция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Рефлексивная</w:t>
            </w:r>
          </w:p>
        </w:tc>
      </w:tr>
      <w:tr w:rsidR="00C97D86" w:rsidRPr="007528E9" w:rsidTr="000318A9">
        <w:trPr>
          <w:trHeight w:val="276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</w:tc>
      </w:tr>
      <w:tr w:rsidR="00C97D86" w:rsidRPr="007528E9" w:rsidTr="000318A9">
        <w:trPr>
          <w:trHeight w:val="276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Решениезадач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Образовательная</w:t>
            </w:r>
          </w:p>
        </w:tc>
      </w:tr>
      <w:tr w:rsidR="00C97D86" w:rsidRPr="007528E9" w:rsidTr="000318A9">
        <w:trPr>
          <w:trHeight w:val="276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</w:tc>
      </w:tr>
      <w:tr w:rsidR="00C97D86" w:rsidRPr="007528E9" w:rsidTr="000318A9">
        <w:trPr>
          <w:trHeight w:val="276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Коммуникативная</w:t>
            </w:r>
          </w:p>
        </w:tc>
      </w:tr>
      <w:tr w:rsidR="00C97D86" w:rsidRPr="007528E9" w:rsidTr="000318A9">
        <w:trPr>
          <w:trHeight w:val="276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</w:tc>
      </w:tr>
      <w:tr w:rsidR="00C97D86" w:rsidRPr="007528E9" w:rsidTr="000318A9">
        <w:trPr>
          <w:trHeight w:val="275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</w:tr>
      <w:tr w:rsidR="00C97D86" w:rsidRPr="007528E9" w:rsidTr="000318A9">
        <w:trPr>
          <w:trHeight w:val="276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</w:tr>
      <w:tr w:rsidR="00C97D86" w:rsidRPr="007528E9" w:rsidTr="000318A9">
        <w:trPr>
          <w:trHeight w:val="275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</w:tr>
      <w:tr w:rsidR="00C97D86" w:rsidRPr="007528E9" w:rsidTr="000318A9">
        <w:trPr>
          <w:trHeight w:val="275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</w:tr>
      <w:tr w:rsidR="00C97D86" w:rsidRPr="007528E9" w:rsidTr="000318A9">
        <w:trPr>
          <w:trHeight w:val="271"/>
        </w:trPr>
        <w:tc>
          <w:tcPr>
            <w:tcW w:w="4532" w:type="dxa"/>
            <w:vMerge/>
          </w:tcPr>
          <w:p w:rsidR="00C97D86" w:rsidRPr="007528E9" w:rsidRDefault="00C97D86" w:rsidP="000318A9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C97D86" w:rsidRPr="007528E9" w:rsidRDefault="00C97D86" w:rsidP="000318A9">
            <w:pPr>
              <w:pStyle w:val="TableParagraph"/>
              <w:spacing w:line="240" w:lineRule="auto"/>
              <w:ind w:left="0"/>
              <w:rPr>
                <w:sz w:val="20"/>
                <w:szCs w:val="20"/>
              </w:rPr>
            </w:pPr>
          </w:p>
        </w:tc>
      </w:tr>
      <w:tr w:rsidR="00C97D86" w:rsidRPr="007528E9" w:rsidTr="000318A9">
        <w:trPr>
          <w:trHeight w:val="7417"/>
        </w:trPr>
        <w:tc>
          <w:tcPr>
            <w:tcW w:w="4532" w:type="dxa"/>
          </w:tcPr>
          <w:p w:rsidR="00C97D86" w:rsidRPr="007528E9" w:rsidRDefault="00C97D86" w:rsidP="000318A9">
            <w:pPr>
              <w:pStyle w:val="TableParagraph"/>
              <w:tabs>
                <w:tab w:val="left" w:pos="2036"/>
                <w:tab w:val="left" w:pos="3413"/>
                <w:tab w:val="left" w:pos="3816"/>
              </w:tabs>
              <w:spacing w:line="260" w:lineRule="exact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Экологические</w:t>
            </w:r>
            <w:r w:rsidRPr="007528E9">
              <w:rPr>
                <w:b/>
                <w:sz w:val="20"/>
                <w:szCs w:val="20"/>
              </w:rPr>
              <w:tab/>
              <w:t>проблемы</w:t>
            </w:r>
            <w:r w:rsidRPr="007528E9">
              <w:rPr>
                <w:b/>
                <w:sz w:val="20"/>
                <w:szCs w:val="20"/>
              </w:rPr>
              <w:tab/>
              <w:t>в</w:t>
            </w:r>
            <w:r w:rsidRPr="007528E9">
              <w:rPr>
                <w:b/>
                <w:sz w:val="20"/>
                <w:szCs w:val="20"/>
              </w:rPr>
              <w:tab/>
              <w:t>курсе</w:t>
            </w:r>
          </w:p>
          <w:p w:rsidR="00C97D86" w:rsidRPr="007528E9" w:rsidRDefault="00DA6DC7" w:rsidP="000318A9">
            <w:pPr>
              <w:pStyle w:val="TableParagrap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органической </w:t>
            </w:r>
            <w:r w:rsidR="00C97D86" w:rsidRPr="007528E9">
              <w:rPr>
                <w:b/>
                <w:sz w:val="20"/>
                <w:szCs w:val="20"/>
              </w:rPr>
              <w:t>химии</w:t>
            </w:r>
            <w:r>
              <w:rPr>
                <w:b/>
                <w:sz w:val="20"/>
                <w:szCs w:val="20"/>
              </w:rPr>
              <w:t xml:space="preserve"> </w:t>
            </w:r>
            <w:r w:rsidR="00C97D86" w:rsidRPr="007528E9">
              <w:rPr>
                <w:b/>
                <w:sz w:val="20"/>
                <w:szCs w:val="20"/>
              </w:rPr>
              <w:t>(3ч)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Химическое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загрязнение</w:t>
            </w:r>
          </w:p>
          <w:p w:rsidR="00C97D86" w:rsidRPr="007528E9" w:rsidRDefault="00C97D86" w:rsidP="000318A9">
            <w:pPr>
              <w:pStyle w:val="TableParagraph"/>
              <w:tabs>
                <w:tab w:val="left" w:pos="2140"/>
                <w:tab w:val="left" w:pos="3451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Окружающей</w:t>
            </w:r>
            <w:r w:rsidRPr="007528E9">
              <w:rPr>
                <w:sz w:val="20"/>
                <w:szCs w:val="20"/>
              </w:rPr>
              <w:tab/>
              <w:t>среды,</w:t>
            </w:r>
            <w:r w:rsidRPr="007528E9">
              <w:rPr>
                <w:sz w:val="20"/>
                <w:szCs w:val="20"/>
              </w:rPr>
              <w:tab/>
              <w:t>проблема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677"/>
                <w:tab w:val="left" w:pos="2933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утилизации</w:t>
            </w:r>
            <w:r w:rsidRPr="007528E9">
              <w:rPr>
                <w:sz w:val="20"/>
                <w:szCs w:val="20"/>
              </w:rPr>
              <w:tab/>
              <w:t>отходов,</w:t>
            </w:r>
            <w:r w:rsidRPr="007528E9">
              <w:rPr>
                <w:sz w:val="20"/>
                <w:szCs w:val="20"/>
              </w:rPr>
              <w:tab/>
              <w:t>экологические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проблемы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энергетики,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экологиясельского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хозяйства,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экология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человека.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Пути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выхода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из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экологических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ситуаций.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Вредное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влияние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загрязнения</w:t>
            </w:r>
            <w:r w:rsidR="00DA6DC7">
              <w:rPr>
                <w:sz w:val="20"/>
                <w:szCs w:val="20"/>
              </w:rPr>
              <w:t xml:space="preserve"> </w:t>
            </w:r>
            <w:r w:rsidRPr="007528E9">
              <w:rPr>
                <w:sz w:val="20"/>
                <w:szCs w:val="20"/>
              </w:rPr>
              <w:t>биосферы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наорганизмчеловека.</w:t>
            </w:r>
          </w:p>
          <w:p w:rsidR="00C97D86" w:rsidRPr="007528E9" w:rsidRDefault="00C97D86" w:rsidP="000318A9">
            <w:pPr>
              <w:pStyle w:val="TableParagraph"/>
              <w:tabs>
                <w:tab w:val="left" w:pos="3116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Вещества-тератогены.</w:t>
            </w:r>
            <w:r w:rsidRPr="007528E9">
              <w:rPr>
                <w:sz w:val="20"/>
                <w:szCs w:val="20"/>
              </w:rPr>
              <w:tab/>
              <w:t>Токсичность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одноатомныхспиртов.Вредноедействие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415"/>
                <w:tab w:val="left" w:pos="2113"/>
                <w:tab w:val="left" w:pos="3007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фенола</w:t>
            </w:r>
            <w:r w:rsidRPr="007528E9">
              <w:rPr>
                <w:sz w:val="20"/>
                <w:szCs w:val="20"/>
              </w:rPr>
              <w:tab/>
              <w:t>и</w:t>
            </w:r>
            <w:r w:rsidRPr="007528E9">
              <w:rPr>
                <w:sz w:val="20"/>
                <w:szCs w:val="20"/>
              </w:rPr>
              <w:tab/>
              <w:t>его</w:t>
            </w:r>
            <w:r w:rsidRPr="007528E9">
              <w:rPr>
                <w:sz w:val="20"/>
                <w:szCs w:val="20"/>
              </w:rPr>
              <w:tab/>
              <w:t>производных.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Синтетическиемоющиесредства.Роль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нефтивсовременномобществе.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Экологическиепроблемы,возникающие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принеумелойдобыченефти.Масштабыи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770"/>
                <w:tab w:val="left" w:pos="3391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последствия</w:t>
            </w:r>
            <w:r w:rsidRPr="007528E9">
              <w:rPr>
                <w:sz w:val="20"/>
                <w:szCs w:val="20"/>
              </w:rPr>
              <w:tab/>
              <w:t>загрязнения</w:t>
            </w:r>
            <w:r w:rsidRPr="007528E9">
              <w:rPr>
                <w:sz w:val="20"/>
                <w:szCs w:val="20"/>
              </w:rPr>
              <w:tab/>
              <w:t>Мирового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071"/>
                <w:tab w:val="left" w:pos="2136"/>
                <w:tab w:val="left" w:pos="2541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океана</w:t>
            </w:r>
            <w:r w:rsidRPr="007528E9">
              <w:rPr>
                <w:sz w:val="20"/>
                <w:szCs w:val="20"/>
              </w:rPr>
              <w:tab/>
              <w:t>нефтью</w:t>
            </w:r>
            <w:r w:rsidRPr="007528E9">
              <w:rPr>
                <w:sz w:val="20"/>
                <w:szCs w:val="20"/>
              </w:rPr>
              <w:tab/>
              <w:t>и</w:t>
            </w:r>
            <w:r w:rsidRPr="007528E9">
              <w:rPr>
                <w:sz w:val="20"/>
                <w:szCs w:val="20"/>
              </w:rPr>
              <w:tab/>
              <w:t>нефтепродуктами.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Нарушениебиологическогоравновесия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235"/>
                <w:tab w:val="left" w:pos="2827"/>
                <w:tab w:val="left" w:pos="3331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водной</w:t>
            </w:r>
            <w:r w:rsidRPr="007528E9">
              <w:rPr>
                <w:sz w:val="20"/>
                <w:szCs w:val="20"/>
              </w:rPr>
              <w:tab/>
              <w:t>экосистемы</w:t>
            </w:r>
            <w:r w:rsidRPr="007528E9">
              <w:rPr>
                <w:sz w:val="20"/>
                <w:szCs w:val="20"/>
              </w:rPr>
              <w:tab/>
              <w:t>в</w:t>
            </w:r>
            <w:r w:rsidRPr="007528E9">
              <w:rPr>
                <w:sz w:val="20"/>
                <w:szCs w:val="20"/>
              </w:rPr>
              <w:tab/>
              <w:t>результате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нефтяногозагрязнения.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587"/>
                <w:tab w:val="left" w:pos="3242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Опасность</w:t>
            </w:r>
            <w:r w:rsidRPr="007528E9">
              <w:rPr>
                <w:sz w:val="20"/>
                <w:szCs w:val="20"/>
              </w:rPr>
              <w:tab/>
              <w:t>глобального</w:t>
            </w:r>
            <w:r w:rsidRPr="007528E9">
              <w:rPr>
                <w:sz w:val="20"/>
                <w:szCs w:val="20"/>
              </w:rPr>
              <w:tab/>
              <w:t>потепления</w:t>
            </w:r>
          </w:p>
          <w:p w:rsidR="00C97D86" w:rsidRPr="007528E9" w:rsidRDefault="00C97D86" w:rsidP="000318A9">
            <w:pPr>
              <w:pStyle w:val="TableParagraph"/>
              <w:tabs>
                <w:tab w:val="left" w:pos="1614"/>
                <w:tab w:val="left" w:pos="3353"/>
              </w:tabs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климата.</w:t>
            </w:r>
            <w:r w:rsidRPr="007528E9">
              <w:rPr>
                <w:sz w:val="20"/>
                <w:szCs w:val="20"/>
              </w:rPr>
              <w:tab/>
              <w:t>Источники</w:t>
            </w:r>
            <w:r w:rsidRPr="007528E9">
              <w:rPr>
                <w:sz w:val="20"/>
                <w:szCs w:val="20"/>
              </w:rPr>
              <w:tab/>
              <w:t>нефтяного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загрязнения.Способы</w:t>
            </w:r>
          </w:p>
          <w:p w:rsidR="00C97D86" w:rsidRPr="007528E9" w:rsidRDefault="00C97D86" w:rsidP="000318A9">
            <w:pPr>
              <w:pStyle w:val="TableParagraph"/>
              <w:spacing w:line="252" w:lineRule="exact"/>
              <w:rPr>
                <w:b/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очисткиводыотнефтяногозагрязнения.</w:t>
            </w:r>
          </w:p>
        </w:tc>
        <w:tc>
          <w:tcPr>
            <w:tcW w:w="2977" w:type="dxa"/>
          </w:tcPr>
          <w:p w:rsidR="00C97D86" w:rsidRPr="007528E9" w:rsidRDefault="00C97D86" w:rsidP="000318A9">
            <w:pPr>
              <w:pStyle w:val="TableParagraph"/>
              <w:spacing w:line="260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Беседа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Конструирование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Лекция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Тестирование</w:t>
            </w:r>
          </w:p>
          <w:p w:rsidR="00C97D86" w:rsidRPr="007528E9" w:rsidRDefault="00C97D86" w:rsidP="000318A9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Решениезадач</w:t>
            </w:r>
          </w:p>
        </w:tc>
        <w:tc>
          <w:tcPr>
            <w:tcW w:w="2696" w:type="dxa"/>
          </w:tcPr>
          <w:p w:rsidR="00C97D86" w:rsidRPr="007528E9" w:rsidRDefault="00C97D86" w:rsidP="000318A9">
            <w:pPr>
              <w:pStyle w:val="TableParagraph"/>
              <w:spacing w:line="260" w:lineRule="exac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Познавательная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Рефлексивная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Образовательная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Коммуникативная</w:t>
            </w:r>
          </w:p>
          <w:p w:rsidR="00C97D86" w:rsidRPr="007528E9" w:rsidRDefault="00C97D86" w:rsidP="000318A9">
            <w:pPr>
              <w:pStyle w:val="TableParagraph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деятельность</w:t>
            </w:r>
          </w:p>
        </w:tc>
      </w:tr>
    </w:tbl>
    <w:p w:rsidR="009817B8" w:rsidRPr="007528E9" w:rsidRDefault="009817B8" w:rsidP="009817B8">
      <w:pPr>
        <w:spacing w:before="73"/>
        <w:ind w:left="174" w:right="48"/>
        <w:jc w:val="center"/>
        <w:rPr>
          <w:b/>
          <w:sz w:val="20"/>
          <w:szCs w:val="20"/>
        </w:rPr>
      </w:pPr>
    </w:p>
    <w:p w:rsidR="00C97D86" w:rsidRDefault="00C97D86" w:rsidP="009817B8">
      <w:pPr>
        <w:spacing w:before="73"/>
        <w:ind w:left="174" w:right="48"/>
        <w:jc w:val="center"/>
        <w:rPr>
          <w:b/>
          <w:sz w:val="20"/>
          <w:szCs w:val="20"/>
        </w:rPr>
      </w:pPr>
    </w:p>
    <w:p w:rsidR="009817B8" w:rsidRPr="007528E9" w:rsidRDefault="009817B8" w:rsidP="009817B8">
      <w:pPr>
        <w:spacing w:before="73"/>
        <w:ind w:left="174" w:right="48"/>
        <w:jc w:val="center"/>
        <w:rPr>
          <w:b/>
          <w:sz w:val="20"/>
          <w:szCs w:val="20"/>
        </w:rPr>
      </w:pPr>
      <w:r w:rsidRPr="007528E9">
        <w:rPr>
          <w:b/>
          <w:sz w:val="20"/>
          <w:szCs w:val="20"/>
        </w:rPr>
        <w:t>ТЕМАТИЧЕСКОЕПЛАНИРОВАНИЕ</w:t>
      </w:r>
    </w:p>
    <w:p w:rsidR="009817B8" w:rsidRPr="007528E9" w:rsidRDefault="009817B8" w:rsidP="009817B8">
      <w:pPr>
        <w:pStyle w:val="a3"/>
        <w:spacing w:before="1" w:after="1"/>
        <w:ind w:left="0" w:firstLine="0"/>
        <w:jc w:val="left"/>
        <w:rPr>
          <w:b/>
          <w:sz w:val="20"/>
          <w:szCs w:val="20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9"/>
        <w:gridCol w:w="6115"/>
        <w:gridCol w:w="1276"/>
        <w:gridCol w:w="1560"/>
      </w:tblGrid>
      <w:tr w:rsidR="009817B8" w:rsidRPr="007528E9" w:rsidTr="000318A9">
        <w:trPr>
          <w:trHeight w:val="830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before="1" w:line="240" w:lineRule="auto"/>
              <w:ind w:left="204" w:right="176" w:firstLine="17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 xml:space="preserve"> №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before="1" w:line="240" w:lineRule="auto"/>
              <w:ind w:left="2327" w:right="232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Названиераздела(темы)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0" w:lineRule="atLeast"/>
              <w:ind w:left="108" w:right="96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 xml:space="preserve">Количество часов 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0" w:lineRule="atLeast"/>
              <w:ind w:left="108" w:right="96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Дата</w:t>
            </w:r>
          </w:p>
        </w:tc>
      </w:tr>
      <w:tr w:rsidR="00FB44B1" w:rsidRPr="007528E9" w:rsidTr="000318A9">
        <w:trPr>
          <w:trHeight w:val="527"/>
        </w:trPr>
        <w:tc>
          <w:tcPr>
            <w:tcW w:w="10090" w:type="dxa"/>
            <w:gridSpan w:val="4"/>
          </w:tcPr>
          <w:p w:rsidR="00FB44B1" w:rsidRPr="007528E9" w:rsidRDefault="00FB44B1" w:rsidP="00FB44B1">
            <w:pPr>
              <w:pStyle w:val="TableParagraph"/>
              <w:spacing w:line="264" w:lineRule="exact"/>
              <w:ind w:left="107" w:right="772"/>
              <w:jc w:val="center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Тема1. Элемент, взявший на себя задачу быть основой всегоживого</w:t>
            </w:r>
            <w:r>
              <w:rPr>
                <w:b/>
                <w:sz w:val="20"/>
                <w:szCs w:val="20"/>
              </w:rPr>
              <w:t xml:space="preserve"> (</w:t>
            </w:r>
            <w:r w:rsidRPr="00E842DD">
              <w:rPr>
                <w:b/>
                <w:sz w:val="20"/>
                <w:szCs w:val="20"/>
              </w:rPr>
              <w:t>2 часа</w:t>
            </w:r>
            <w:r>
              <w:rPr>
                <w:b/>
                <w:sz w:val="20"/>
                <w:szCs w:val="20"/>
              </w:rPr>
              <w:t>)</w:t>
            </w:r>
          </w:p>
          <w:p w:rsidR="00FB44B1" w:rsidRPr="007528E9" w:rsidRDefault="00FB44B1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793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0" w:right="41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3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Электроннаяиэлектронно-графическаяформулаатомауглерода.</w:t>
            </w:r>
          </w:p>
          <w:p w:rsidR="009817B8" w:rsidRPr="007528E9" w:rsidRDefault="009817B8" w:rsidP="009817B8">
            <w:pPr>
              <w:pStyle w:val="TableParagraph"/>
              <w:spacing w:line="264" w:lineRule="exact"/>
              <w:ind w:left="107" w:right="438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Природа и особенности ковалентной связи. Инструктаж по техникебезопасности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ind w:left="0" w:right="41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2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Валентныесостоянияатомауглерода.Видыгибридизации.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FB44B1" w:rsidRPr="007528E9" w:rsidTr="000318A9">
        <w:trPr>
          <w:trHeight w:val="275"/>
        </w:trPr>
        <w:tc>
          <w:tcPr>
            <w:tcW w:w="10090" w:type="dxa"/>
            <w:gridSpan w:val="4"/>
          </w:tcPr>
          <w:p w:rsidR="00FB44B1" w:rsidRPr="007528E9" w:rsidRDefault="00FB44B1" w:rsidP="00FB44B1">
            <w:pPr>
              <w:pStyle w:val="TableParagraph"/>
              <w:ind w:left="107"/>
              <w:jc w:val="center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Тема2</w:t>
            </w:r>
            <w:r w:rsidR="00DA6DC7">
              <w:rPr>
                <w:b/>
                <w:sz w:val="20"/>
                <w:szCs w:val="20"/>
              </w:rPr>
              <w:t xml:space="preserve">. </w:t>
            </w:r>
            <w:r w:rsidRPr="007528E9">
              <w:rPr>
                <w:b/>
                <w:sz w:val="20"/>
                <w:szCs w:val="20"/>
              </w:rPr>
              <w:t>Основыноменклатурыиизомерии</w:t>
            </w:r>
            <w:r>
              <w:rPr>
                <w:b/>
                <w:sz w:val="20"/>
                <w:szCs w:val="20"/>
              </w:rPr>
              <w:t xml:space="preserve"> (</w:t>
            </w:r>
            <w:r w:rsidRPr="00E842DD">
              <w:rPr>
                <w:b/>
                <w:sz w:val="20"/>
                <w:szCs w:val="20"/>
              </w:rPr>
              <w:t>5 часов</w:t>
            </w:r>
            <w:r>
              <w:rPr>
                <w:b/>
                <w:sz w:val="20"/>
                <w:szCs w:val="20"/>
              </w:rPr>
              <w:t>)</w:t>
            </w:r>
          </w:p>
          <w:p w:rsidR="00FB44B1" w:rsidRPr="007528E9" w:rsidRDefault="00FB44B1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ind w:left="0" w:right="41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3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Принципыобразованияназванийорганическихсоединений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530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before="2" w:line="240" w:lineRule="auto"/>
              <w:ind w:left="0" w:right="41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4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4" w:lineRule="exact"/>
              <w:ind w:left="107" w:right="684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Структурная изомерия и её виды: углеродного скелета, изомерияположения,межклассовая изомерия.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before="2" w:line="240" w:lineRule="auto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before="2" w:line="240" w:lineRule="auto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ind w:left="0" w:right="41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5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Геометрическаяизомерия.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ind w:left="0" w:right="41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6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Изомерияизапах: ванилиниизованилин;диметилфенолы.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530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0" w:right="41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7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6" w:lineRule="exact"/>
              <w:ind w:left="107" w:right="813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Оптическая активность биологических веществ, лекарственныхпрепаратов(D(-) –адреналин, L(+) – адреналин).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FB44B1" w:rsidRPr="007528E9" w:rsidTr="000318A9">
        <w:trPr>
          <w:trHeight w:val="273"/>
        </w:trPr>
        <w:tc>
          <w:tcPr>
            <w:tcW w:w="10090" w:type="dxa"/>
            <w:gridSpan w:val="4"/>
          </w:tcPr>
          <w:p w:rsidR="00FB44B1" w:rsidRPr="00FB44B1" w:rsidRDefault="00FB44B1" w:rsidP="00FB44B1">
            <w:pPr>
              <w:pStyle w:val="TableParagraph"/>
              <w:spacing w:line="254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Тема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3</w:t>
            </w:r>
            <w:r w:rsidR="00DA6DC7">
              <w:rPr>
                <w:b/>
                <w:sz w:val="20"/>
                <w:szCs w:val="20"/>
              </w:rPr>
              <w:t xml:space="preserve">. </w:t>
            </w:r>
            <w:r w:rsidRPr="007528E9">
              <w:rPr>
                <w:b/>
                <w:sz w:val="20"/>
                <w:szCs w:val="20"/>
              </w:rPr>
              <w:t>Сравнительнаяхарактеристикауглеводородов</w:t>
            </w:r>
            <w:r>
              <w:rPr>
                <w:b/>
                <w:sz w:val="20"/>
                <w:szCs w:val="20"/>
              </w:rPr>
              <w:t xml:space="preserve"> (</w:t>
            </w:r>
            <w:r w:rsidRPr="00E842DD">
              <w:rPr>
                <w:b/>
                <w:sz w:val="20"/>
                <w:szCs w:val="20"/>
              </w:rPr>
              <w:t>5 часов</w:t>
            </w:r>
            <w:r>
              <w:rPr>
                <w:b/>
                <w:sz w:val="20"/>
                <w:szCs w:val="20"/>
              </w:rPr>
              <w:t>)</w:t>
            </w: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ind w:left="0" w:right="41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8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Общиеформулыорганическихсоединений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530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0" w:right="41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9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6" w:lineRule="exact"/>
              <w:ind w:left="107" w:right="184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Углеводороды.Нахождениевприроде.Гибридизация,отличительныепризнакивстроении. Видыизомерии.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3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54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10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Типичныехимическиесвойства углеводородов.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54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54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527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4" w:lineRule="exact"/>
              <w:ind w:left="107" w:right="772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Практическаяработа1Качественныереакциинанепредельныеуглеводороды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8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before="1" w:line="257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12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before="1" w:line="257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Генетическаясвязьмеждуклассамиуглеводородов.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before="1" w:line="257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before="1" w:line="257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FB44B1" w:rsidRPr="007528E9" w:rsidTr="000318A9">
        <w:trPr>
          <w:trHeight w:val="275"/>
        </w:trPr>
        <w:tc>
          <w:tcPr>
            <w:tcW w:w="10090" w:type="dxa"/>
            <w:gridSpan w:val="4"/>
          </w:tcPr>
          <w:p w:rsidR="00FB44B1" w:rsidRPr="00FB44B1" w:rsidRDefault="00FB44B1" w:rsidP="00FB44B1">
            <w:pPr>
              <w:pStyle w:val="TableParagraph"/>
              <w:ind w:left="107"/>
              <w:jc w:val="center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Тема4</w:t>
            </w:r>
            <w:r w:rsidR="00DA6DC7">
              <w:rPr>
                <w:b/>
                <w:sz w:val="20"/>
                <w:szCs w:val="20"/>
              </w:rPr>
              <w:t xml:space="preserve">. </w:t>
            </w:r>
            <w:r w:rsidRPr="007528E9">
              <w:rPr>
                <w:b/>
                <w:sz w:val="20"/>
                <w:szCs w:val="20"/>
              </w:rPr>
              <w:t>Применение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углеводородов</w:t>
            </w:r>
            <w:r w:rsidR="00DA6DC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(</w:t>
            </w:r>
            <w:r w:rsidRPr="00E842DD">
              <w:rPr>
                <w:b/>
                <w:sz w:val="20"/>
                <w:szCs w:val="20"/>
              </w:rPr>
              <w:t>7 часов</w:t>
            </w:r>
            <w:r>
              <w:rPr>
                <w:b/>
                <w:sz w:val="20"/>
                <w:szCs w:val="20"/>
              </w:rPr>
              <w:t>)</w:t>
            </w: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13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Синтез-газ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14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Хлоруглеводороды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15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Нефтьинефтепродукты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529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16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Хладоген,винилхлорид,акрилонитрил,бензол,дифенил,нафталин,стирол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3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54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17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54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Полимеры,синтетическиекаучуки.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54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54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18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Термохимическиерасчёты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6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19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Решениерасчетныхзадачсиспользованиемпонятия«Доля»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FB44B1" w:rsidRPr="007528E9" w:rsidTr="000318A9">
        <w:trPr>
          <w:trHeight w:val="530"/>
        </w:trPr>
        <w:tc>
          <w:tcPr>
            <w:tcW w:w="10090" w:type="dxa"/>
            <w:gridSpan w:val="4"/>
          </w:tcPr>
          <w:p w:rsidR="00FB44B1" w:rsidRPr="00FB44B1" w:rsidRDefault="00FB44B1" w:rsidP="00FB44B1">
            <w:pPr>
              <w:pStyle w:val="TableParagraph"/>
              <w:spacing w:line="266" w:lineRule="exact"/>
              <w:ind w:left="107" w:right="444"/>
              <w:jc w:val="center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Тема 5</w:t>
            </w:r>
            <w:r w:rsidR="00DA6DC7">
              <w:rPr>
                <w:b/>
                <w:sz w:val="20"/>
                <w:szCs w:val="20"/>
              </w:rPr>
              <w:t>.</w:t>
            </w:r>
            <w:r w:rsidRPr="007528E9">
              <w:rPr>
                <w:b/>
                <w:sz w:val="20"/>
                <w:szCs w:val="20"/>
              </w:rPr>
              <w:t xml:space="preserve"> Кислородсодержащие органические вещества на службе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человека</w:t>
            </w:r>
            <w:r>
              <w:rPr>
                <w:b/>
                <w:sz w:val="20"/>
                <w:szCs w:val="20"/>
              </w:rPr>
              <w:t xml:space="preserve"> (</w:t>
            </w:r>
            <w:r w:rsidRPr="00E842DD">
              <w:rPr>
                <w:b/>
                <w:sz w:val="20"/>
                <w:szCs w:val="20"/>
              </w:rPr>
              <w:t>7 часов</w:t>
            </w:r>
            <w:r>
              <w:rPr>
                <w:b/>
                <w:sz w:val="20"/>
                <w:szCs w:val="20"/>
              </w:rPr>
              <w:t>)</w:t>
            </w:r>
          </w:p>
        </w:tc>
      </w:tr>
      <w:tr w:rsidR="009817B8" w:rsidRPr="007528E9" w:rsidTr="000318A9">
        <w:trPr>
          <w:trHeight w:val="52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73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20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4" w:lineRule="exact"/>
              <w:ind w:left="107" w:right="372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Монофункциональные соединения. Спирт-ректификат, абсолютныйспиртФормалин, ацетон, акролеин,антифризы,фенол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3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3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528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21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4" w:lineRule="exact"/>
              <w:ind w:left="107" w:right="23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Анестезирующие вещества (диэтиловый эфир); антисептики (фенолыиих производные)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530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22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4" w:lineRule="exact"/>
              <w:ind w:left="107" w:right="772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Карбоновыекислоты:одноосновные(муравьиная,уксусная,бензойная)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527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23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4" w:lineRule="exact"/>
              <w:ind w:left="107" w:right="1338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Двухосновные карбоновые кислоты (щавелевая, фталевая,адипиновая),многоосновные (лимонная)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55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24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55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Получениемыла.Биологическаяфункцияжиров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55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55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530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25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6" w:lineRule="exact"/>
              <w:ind w:left="107" w:right="463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Глюкоза, фруктоза, сахароза, крахмал, целлюлоза. Полисахариды вприроде их биологическая роль.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5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525"/>
        </w:trPr>
        <w:tc>
          <w:tcPr>
            <w:tcW w:w="1139" w:type="dxa"/>
          </w:tcPr>
          <w:p w:rsidR="009817B8" w:rsidRPr="007528E9" w:rsidRDefault="009817B8" w:rsidP="009817B8">
            <w:pPr>
              <w:pStyle w:val="TableParagraph"/>
              <w:spacing w:line="273" w:lineRule="exact"/>
              <w:ind w:left="0" w:right="359"/>
              <w:jc w:val="right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26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4" w:lineRule="exact"/>
              <w:ind w:left="107" w:right="772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Практическаяработа2Кислотныйиферментативныйгидролизсахарозы икрахмала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3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spacing w:line="273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DF49DA" w:rsidRPr="007528E9" w:rsidTr="000318A9">
        <w:trPr>
          <w:trHeight w:val="525"/>
        </w:trPr>
        <w:tc>
          <w:tcPr>
            <w:tcW w:w="1139" w:type="dxa"/>
          </w:tcPr>
          <w:p w:rsidR="00DF49DA" w:rsidRPr="007528E9" w:rsidRDefault="00DF49DA" w:rsidP="009817B8">
            <w:pPr>
              <w:pStyle w:val="TableParagraph"/>
              <w:spacing w:line="273" w:lineRule="exact"/>
              <w:ind w:left="0" w:right="35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115" w:type="dxa"/>
          </w:tcPr>
          <w:p w:rsidR="00DF49DA" w:rsidRPr="007528E9" w:rsidRDefault="00DF49DA" w:rsidP="009817B8">
            <w:pPr>
              <w:pStyle w:val="TableParagraph"/>
              <w:spacing w:line="264" w:lineRule="exact"/>
              <w:ind w:left="107" w:right="7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</w:tc>
        <w:tc>
          <w:tcPr>
            <w:tcW w:w="1276" w:type="dxa"/>
          </w:tcPr>
          <w:p w:rsidR="00DF49DA" w:rsidRPr="007528E9" w:rsidRDefault="00DF49DA" w:rsidP="009817B8">
            <w:pPr>
              <w:pStyle w:val="TableParagraph"/>
              <w:spacing w:line="273" w:lineRule="exact"/>
              <w:ind w:left="1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F49DA" w:rsidRPr="007528E9" w:rsidRDefault="00DF49DA" w:rsidP="009817B8">
            <w:pPr>
              <w:pStyle w:val="TableParagraph"/>
              <w:spacing w:line="273" w:lineRule="exact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FB44B1" w:rsidRPr="007528E9" w:rsidTr="000318A9">
        <w:trPr>
          <w:trHeight w:val="275"/>
        </w:trPr>
        <w:tc>
          <w:tcPr>
            <w:tcW w:w="10090" w:type="dxa"/>
            <w:gridSpan w:val="4"/>
          </w:tcPr>
          <w:p w:rsidR="00FB44B1" w:rsidRPr="007528E9" w:rsidRDefault="00FB44B1" w:rsidP="00FB44B1">
            <w:pPr>
              <w:pStyle w:val="TableParagraph"/>
              <w:ind w:left="107"/>
              <w:jc w:val="center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Тема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6</w:t>
            </w:r>
            <w:r w:rsidR="00DA6DC7">
              <w:rPr>
                <w:b/>
                <w:sz w:val="20"/>
                <w:szCs w:val="20"/>
              </w:rPr>
              <w:t xml:space="preserve">. </w:t>
            </w:r>
            <w:r w:rsidRPr="007528E9">
              <w:rPr>
                <w:b/>
                <w:sz w:val="20"/>
                <w:szCs w:val="20"/>
              </w:rPr>
              <w:t>Азотсодержащие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соединения</w:t>
            </w:r>
            <w:r>
              <w:rPr>
                <w:b/>
                <w:sz w:val="20"/>
                <w:szCs w:val="20"/>
              </w:rPr>
              <w:t xml:space="preserve"> (</w:t>
            </w:r>
            <w:r w:rsidRPr="00E842DD">
              <w:rPr>
                <w:b/>
                <w:sz w:val="20"/>
                <w:szCs w:val="20"/>
              </w:rPr>
              <w:t>5 часов</w:t>
            </w:r>
            <w:r>
              <w:rPr>
                <w:b/>
                <w:sz w:val="20"/>
                <w:szCs w:val="20"/>
              </w:rPr>
              <w:t>)</w:t>
            </w:r>
          </w:p>
          <w:p w:rsidR="00FB44B1" w:rsidRPr="007528E9" w:rsidRDefault="00FB44B1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  <w:vAlign w:val="center"/>
          </w:tcPr>
          <w:p w:rsidR="009817B8" w:rsidRPr="007528E9" w:rsidRDefault="00DF49DA" w:rsidP="009817B8">
            <w:pPr>
              <w:pStyle w:val="TableParagraph"/>
              <w:spacing w:line="272" w:lineRule="exact"/>
              <w:ind w:left="356" w:right="34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60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Аминыинитросоединения(анилин,гидразин,нитроглицерин,</w:t>
            </w:r>
          </w:p>
          <w:p w:rsidR="009817B8" w:rsidRPr="007528E9" w:rsidRDefault="009817B8" w:rsidP="009817B8">
            <w:pPr>
              <w:pStyle w:val="TableParagraph"/>
              <w:spacing w:line="264" w:lineRule="exact"/>
              <w:ind w:left="107" w:right="482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стрептоцид, норсульфазол, диаминобензол, фуксин). Медицинскиепрепараты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72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DF49DA" w:rsidP="009817B8">
            <w:pPr>
              <w:pStyle w:val="TableParagraph"/>
              <w:spacing w:line="269" w:lineRule="exact"/>
              <w:ind w:left="356" w:right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Кислотно-основныесвойствааминокислотиеёпричины(глицин,</w:t>
            </w:r>
          </w:p>
          <w:p w:rsidR="009817B8" w:rsidRPr="007528E9" w:rsidRDefault="009817B8" w:rsidP="009817B8">
            <w:pPr>
              <w:pStyle w:val="TableParagraph"/>
              <w:spacing w:before="2" w:line="251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глутаминоваякислота).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69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DF49DA" w:rsidP="009817B8">
            <w:pPr>
              <w:pStyle w:val="TableParagraph"/>
              <w:spacing w:line="269" w:lineRule="exact"/>
              <w:ind w:left="356" w:right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40" w:lineRule="auto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Белкикакприродныеполимеры.Биологическиефункциибелков(инсулин,кератины,фиброин,коллаген,миоглобин,аспартам,</w:t>
            </w:r>
          </w:p>
          <w:p w:rsidR="009817B8" w:rsidRPr="007528E9" w:rsidRDefault="009817B8" w:rsidP="009817B8">
            <w:pPr>
              <w:pStyle w:val="TableParagraph"/>
              <w:spacing w:line="252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казеин).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69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DF49DA" w:rsidP="009817B8">
            <w:pPr>
              <w:pStyle w:val="TableParagraph"/>
              <w:ind w:left="356" w:right="3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Пищевыедобавки.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DF49DA" w:rsidP="009817B8">
            <w:pPr>
              <w:pStyle w:val="TableParagraph"/>
              <w:ind w:left="356" w:right="3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Нуклеиновыекислоты:ДНК,РНК.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DF49DA" w:rsidRPr="007528E9" w:rsidTr="000318A9">
        <w:trPr>
          <w:trHeight w:val="275"/>
        </w:trPr>
        <w:tc>
          <w:tcPr>
            <w:tcW w:w="1139" w:type="dxa"/>
          </w:tcPr>
          <w:p w:rsidR="00DF49DA" w:rsidRPr="007528E9" w:rsidRDefault="00DF49DA" w:rsidP="009817B8">
            <w:pPr>
              <w:pStyle w:val="TableParagraph"/>
              <w:ind w:left="356" w:right="3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115" w:type="dxa"/>
          </w:tcPr>
          <w:p w:rsidR="00DF49DA" w:rsidRPr="007528E9" w:rsidRDefault="00DF49DA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</w:tc>
        <w:tc>
          <w:tcPr>
            <w:tcW w:w="1276" w:type="dxa"/>
          </w:tcPr>
          <w:p w:rsidR="00DF49DA" w:rsidRPr="007528E9" w:rsidRDefault="00DF49DA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DF49DA" w:rsidRPr="007528E9" w:rsidRDefault="00DF49DA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FB44B1" w:rsidRPr="007528E9" w:rsidTr="000318A9">
        <w:trPr>
          <w:trHeight w:val="275"/>
        </w:trPr>
        <w:tc>
          <w:tcPr>
            <w:tcW w:w="10090" w:type="dxa"/>
            <w:gridSpan w:val="4"/>
          </w:tcPr>
          <w:p w:rsidR="00FB44B1" w:rsidRPr="007528E9" w:rsidRDefault="00FB44B1" w:rsidP="00DA6DC7">
            <w:pPr>
              <w:pStyle w:val="TableParagraph"/>
              <w:ind w:left="107"/>
              <w:jc w:val="center"/>
              <w:rPr>
                <w:b/>
                <w:sz w:val="20"/>
                <w:szCs w:val="20"/>
              </w:rPr>
            </w:pPr>
            <w:r w:rsidRPr="007528E9">
              <w:rPr>
                <w:b/>
                <w:sz w:val="20"/>
                <w:szCs w:val="20"/>
              </w:rPr>
              <w:t>Тема7</w:t>
            </w:r>
            <w:r w:rsidR="00DA6DC7">
              <w:rPr>
                <w:b/>
                <w:sz w:val="20"/>
                <w:szCs w:val="20"/>
              </w:rPr>
              <w:t xml:space="preserve">. </w:t>
            </w:r>
            <w:r w:rsidRPr="007528E9">
              <w:rPr>
                <w:b/>
                <w:sz w:val="20"/>
                <w:szCs w:val="20"/>
              </w:rPr>
              <w:t>Экологические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проблемы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в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курсе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органической</w:t>
            </w:r>
            <w:r w:rsidR="00DA6DC7">
              <w:rPr>
                <w:b/>
                <w:sz w:val="20"/>
                <w:szCs w:val="20"/>
              </w:rPr>
              <w:t xml:space="preserve"> </w:t>
            </w:r>
            <w:r w:rsidRPr="007528E9">
              <w:rPr>
                <w:b/>
                <w:sz w:val="20"/>
                <w:szCs w:val="20"/>
              </w:rPr>
              <w:t>химии</w:t>
            </w:r>
            <w:r>
              <w:rPr>
                <w:b/>
                <w:sz w:val="20"/>
                <w:szCs w:val="20"/>
              </w:rPr>
              <w:t xml:space="preserve"> (</w:t>
            </w:r>
            <w:r w:rsidRPr="00E842DD">
              <w:rPr>
                <w:b/>
                <w:sz w:val="20"/>
                <w:szCs w:val="20"/>
              </w:rPr>
              <w:t>3 часа</w:t>
            </w:r>
            <w:r>
              <w:rPr>
                <w:b/>
                <w:sz w:val="20"/>
                <w:szCs w:val="20"/>
              </w:rPr>
              <w:t>)</w:t>
            </w:r>
          </w:p>
          <w:p w:rsidR="00FB44B1" w:rsidRPr="007528E9" w:rsidRDefault="00FB44B1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DF49DA" w:rsidP="009817B8">
            <w:pPr>
              <w:pStyle w:val="TableParagraph"/>
              <w:ind w:left="356" w:right="3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Вредноевлияниезагрязнениябиосферынаорганизмчеловека.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DF49DA" w:rsidP="009817B8">
            <w:pPr>
              <w:pStyle w:val="TableParagraph"/>
              <w:spacing w:line="269" w:lineRule="exact"/>
              <w:ind w:left="356" w:right="3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spacing w:line="258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Вещества-тератогены.Наркотическиесвойстваитоксичность</w:t>
            </w:r>
          </w:p>
          <w:p w:rsidR="009817B8" w:rsidRPr="007528E9" w:rsidRDefault="009817B8" w:rsidP="009817B8">
            <w:pPr>
              <w:pStyle w:val="TableParagraph"/>
              <w:spacing w:before="2" w:line="251" w:lineRule="exact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одноатомныхспиртов.Вредноедействиефенолаиегопроизводных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spacing w:line="269" w:lineRule="exact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9817B8" w:rsidRPr="007528E9" w:rsidTr="000318A9">
        <w:trPr>
          <w:trHeight w:val="275"/>
        </w:trPr>
        <w:tc>
          <w:tcPr>
            <w:tcW w:w="1139" w:type="dxa"/>
          </w:tcPr>
          <w:p w:rsidR="009817B8" w:rsidRPr="007528E9" w:rsidRDefault="00DF49DA" w:rsidP="009817B8">
            <w:pPr>
              <w:pStyle w:val="TableParagraph"/>
              <w:ind w:left="356" w:right="3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115" w:type="dxa"/>
          </w:tcPr>
          <w:p w:rsidR="009817B8" w:rsidRPr="007528E9" w:rsidRDefault="009817B8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Синтетическиемоющиесредства.Загрязнениянефтепродуктами.</w:t>
            </w:r>
          </w:p>
        </w:tc>
        <w:tc>
          <w:tcPr>
            <w:tcW w:w="1276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28E9"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9817B8" w:rsidRPr="007528E9" w:rsidRDefault="009817B8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  <w:tr w:rsidR="00DF49DA" w:rsidRPr="007528E9" w:rsidTr="000318A9">
        <w:trPr>
          <w:trHeight w:val="275"/>
        </w:trPr>
        <w:tc>
          <w:tcPr>
            <w:tcW w:w="1139" w:type="dxa"/>
          </w:tcPr>
          <w:p w:rsidR="00DF49DA" w:rsidRDefault="00DF49DA" w:rsidP="009817B8">
            <w:pPr>
              <w:pStyle w:val="TableParagraph"/>
              <w:ind w:left="356" w:right="3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115" w:type="dxa"/>
          </w:tcPr>
          <w:p w:rsidR="00DF49DA" w:rsidRPr="007528E9" w:rsidRDefault="00DF49DA" w:rsidP="009817B8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задач</w:t>
            </w:r>
          </w:p>
        </w:tc>
        <w:tc>
          <w:tcPr>
            <w:tcW w:w="1276" w:type="dxa"/>
          </w:tcPr>
          <w:p w:rsidR="00DF49DA" w:rsidRPr="007528E9" w:rsidRDefault="00DF49DA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F49DA" w:rsidRPr="007528E9" w:rsidRDefault="00DF49DA" w:rsidP="009817B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</w:p>
        </w:tc>
      </w:tr>
    </w:tbl>
    <w:p w:rsidR="009817B8" w:rsidRPr="007528E9" w:rsidRDefault="009817B8" w:rsidP="009817B8">
      <w:pPr>
        <w:jc w:val="center"/>
        <w:rPr>
          <w:sz w:val="20"/>
          <w:szCs w:val="20"/>
        </w:rPr>
      </w:pPr>
    </w:p>
    <w:p w:rsidR="00C97D86" w:rsidRDefault="009817B8" w:rsidP="009817B8">
      <w:pPr>
        <w:jc w:val="center"/>
        <w:rPr>
          <w:sz w:val="20"/>
          <w:szCs w:val="20"/>
        </w:rPr>
      </w:pPr>
      <w:r w:rsidRPr="007528E9">
        <w:rPr>
          <w:sz w:val="20"/>
          <w:szCs w:val="20"/>
        </w:rPr>
        <w:br w:type="textWrapping" w:clear="all"/>
      </w:r>
    </w:p>
    <w:p w:rsidR="00C97D86" w:rsidRPr="007528E9" w:rsidRDefault="00C97D86" w:rsidP="00C97D86">
      <w:pPr>
        <w:pStyle w:val="1"/>
        <w:spacing w:line="480" w:lineRule="auto"/>
        <w:ind w:left="3502" w:right="1156" w:hanging="2204"/>
        <w:jc w:val="left"/>
        <w:rPr>
          <w:sz w:val="20"/>
          <w:szCs w:val="20"/>
        </w:rPr>
      </w:pPr>
      <w:r w:rsidRPr="007528E9">
        <w:rPr>
          <w:sz w:val="20"/>
          <w:szCs w:val="20"/>
        </w:rPr>
        <w:t>РЕЗУЛЬТАТЫ ОСВОЕНИЯ КУРСА ВНЕУРОЧНОЙ ДЕЯТЕЛЬНОСТИЛИЧНОСТНЫЕРЕЗУЛЬТАТЫ</w:t>
      </w:r>
    </w:p>
    <w:p w:rsidR="00C97D86" w:rsidRPr="007528E9" w:rsidRDefault="00C97D86" w:rsidP="00C97D86">
      <w:pPr>
        <w:ind w:left="112" w:right="701" w:hanging="12"/>
        <w:jc w:val="both"/>
        <w:rPr>
          <w:b/>
          <w:sz w:val="20"/>
          <w:szCs w:val="20"/>
        </w:rPr>
      </w:pPr>
      <w:r w:rsidRPr="007528E9">
        <w:rPr>
          <w:b/>
          <w:sz w:val="20"/>
          <w:szCs w:val="20"/>
        </w:rPr>
        <w:t>Личностные результаты в сфере отношений, обучающихся к себе, к своему здоровью, кпознаниюсебя: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ind w:right="698"/>
        <w:rPr>
          <w:sz w:val="20"/>
          <w:szCs w:val="20"/>
        </w:rPr>
      </w:pPr>
      <w:r w:rsidRPr="007528E9">
        <w:rPr>
          <w:sz w:val="20"/>
          <w:szCs w:val="20"/>
        </w:rPr>
        <w:t>ориентация обучающихся на достижение личного счастья, реализацию позитивныхжизненных перспектив, инициативность, креативность, готовность и способность кличностномусамоопределению,способностьставитьцелиистроитьжизненныепланы;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ind w:right="694"/>
        <w:rPr>
          <w:sz w:val="20"/>
          <w:szCs w:val="20"/>
        </w:rPr>
      </w:pPr>
      <w:r w:rsidRPr="007528E9">
        <w:rPr>
          <w:sz w:val="20"/>
          <w:szCs w:val="20"/>
        </w:rPr>
        <w:t>готовностьиспособностьобеспечитьсебеисвоимблизкимдостойнуюжизньвпроцессесамостоятельной,тво</w:t>
      </w:r>
      <w:r w:rsidRPr="007528E9">
        <w:rPr>
          <w:sz w:val="20"/>
          <w:szCs w:val="20"/>
        </w:rPr>
        <w:lastRenderedPageBreak/>
        <w:t>рческой иответственной деятельности;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ind w:right="692"/>
        <w:rPr>
          <w:sz w:val="20"/>
          <w:szCs w:val="20"/>
        </w:rPr>
      </w:pPr>
      <w:r w:rsidRPr="007528E9">
        <w:rPr>
          <w:sz w:val="20"/>
          <w:szCs w:val="20"/>
        </w:rPr>
        <w:t>готовностьиспособностьобучающихсякотстаиваниюличногодостоинства,собственного мнения, готовность и способность вырабатывать собственную позициюпо отношению к общественно-политическим событиям прошлого и настоящего наоснове осознания, и осмысления истории, духовных ценностей и достижений нашейстраны;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spacing w:before="1"/>
        <w:ind w:right="688"/>
        <w:rPr>
          <w:sz w:val="20"/>
          <w:szCs w:val="20"/>
        </w:rPr>
      </w:pPr>
      <w:r w:rsidRPr="007528E9">
        <w:rPr>
          <w:sz w:val="20"/>
          <w:szCs w:val="20"/>
        </w:rPr>
        <w:t>готовностьиспособностьобучающихсяксаморазвитиюисамовоспитаниювсоответствии с общечеловеческими ценностями и идеалами гражданского общества,потребностьвфизическомсамосовершенствовании,занятияхспортивно-оздоровительнойдеятельностью;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ind w:right="691"/>
        <w:rPr>
          <w:sz w:val="20"/>
          <w:szCs w:val="20"/>
        </w:rPr>
      </w:pPr>
      <w:r w:rsidRPr="007528E9">
        <w:rPr>
          <w:sz w:val="20"/>
          <w:szCs w:val="20"/>
        </w:rPr>
        <w:t>принятие и реализация ценностей здорового и безопасного образа жизни, бережное,ответственноеикомпетентноеотношениексобственномуфизическомуипсихологическомуздоровью;</w:t>
      </w:r>
    </w:p>
    <w:p w:rsidR="00E842DD" w:rsidRPr="00E842DD" w:rsidRDefault="00C97D86" w:rsidP="00C97D8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left="100" w:right="700" w:firstLine="360"/>
        <w:jc w:val="left"/>
        <w:rPr>
          <w:b/>
          <w:sz w:val="20"/>
          <w:szCs w:val="20"/>
        </w:rPr>
      </w:pPr>
      <w:r w:rsidRPr="007528E9">
        <w:rPr>
          <w:sz w:val="20"/>
          <w:szCs w:val="20"/>
        </w:rPr>
        <w:t>неприятие вредных привычек: курения, употребления алкоголя, наркотиков.</w:t>
      </w:r>
    </w:p>
    <w:p w:rsidR="00C97D86" w:rsidRPr="007528E9" w:rsidRDefault="00C97D86" w:rsidP="00E842DD">
      <w:pPr>
        <w:pStyle w:val="a5"/>
        <w:tabs>
          <w:tab w:val="left" w:pos="821"/>
          <w:tab w:val="left" w:pos="822"/>
        </w:tabs>
        <w:ind w:left="460" w:right="700" w:firstLine="0"/>
        <w:jc w:val="left"/>
        <w:rPr>
          <w:b/>
          <w:sz w:val="20"/>
          <w:szCs w:val="20"/>
        </w:rPr>
      </w:pPr>
      <w:r w:rsidRPr="007528E9">
        <w:rPr>
          <w:b/>
          <w:sz w:val="20"/>
          <w:szCs w:val="20"/>
        </w:rPr>
        <w:t>Личностныерезультатывсфереотношений,обучающихсякРоссиикаккРодине(Отечеству):</w:t>
      </w:r>
    </w:p>
    <w:p w:rsidR="00C97D86" w:rsidRPr="007528E9" w:rsidRDefault="00C97D86" w:rsidP="00C97D86">
      <w:pPr>
        <w:pStyle w:val="a3"/>
        <w:spacing w:before="73"/>
        <w:ind w:left="821" w:right="703" w:firstLine="0"/>
        <w:rPr>
          <w:sz w:val="20"/>
          <w:szCs w:val="20"/>
        </w:rPr>
      </w:pPr>
      <w:r w:rsidRPr="007528E9">
        <w:rPr>
          <w:sz w:val="20"/>
          <w:szCs w:val="20"/>
        </w:rPr>
        <w:t>российскаяидентичность,способностькосознаниюроссийскойидентичностивполикультурномсоциуме,чувствопричастностикисторико-культурнойобщности российского народа и судьбе России, патриотизм, готовность к служению Отечеству,егозащите;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spacing w:before="1"/>
        <w:ind w:right="694"/>
        <w:rPr>
          <w:sz w:val="20"/>
          <w:szCs w:val="20"/>
        </w:rPr>
      </w:pPr>
      <w:r w:rsidRPr="007528E9">
        <w:rPr>
          <w:sz w:val="20"/>
          <w:szCs w:val="20"/>
        </w:rPr>
        <w:t>уважение к своему народу, чувство ответственности перед Родиной, гордости за свойкрай,своюРодину,прошлоеинастоящеемногонациональногонародаРоссии,уважениек государственнымсимволам(герб,флаг,гимн);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ind w:right="690"/>
        <w:rPr>
          <w:sz w:val="20"/>
          <w:szCs w:val="20"/>
        </w:rPr>
      </w:pPr>
      <w:r w:rsidRPr="007528E9">
        <w:rPr>
          <w:sz w:val="20"/>
          <w:szCs w:val="20"/>
        </w:rPr>
        <w:t>формирование уважения к русскому языку как государственному языку РоссийскойФедерации,являющемусяосновойроссийскойидентичностииглавнымфакторомнациональногосамоопределения;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ind w:right="699"/>
        <w:rPr>
          <w:sz w:val="20"/>
          <w:szCs w:val="20"/>
        </w:rPr>
      </w:pPr>
      <w:r w:rsidRPr="007528E9">
        <w:rPr>
          <w:sz w:val="20"/>
          <w:szCs w:val="20"/>
        </w:rPr>
        <w:t>воспитаниеуваженияккультуре,языкам,традициямиобычаямнародов,проживающихвРоссийской Федерации.</w:t>
      </w:r>
    </w:p>
    <w:p w:rsidR="00C97D86" w:rsidRPr="007528E9" w:rsidRDefault="00C97D86" w:rsidP="00C97D86">
      <w:pPr>
        <w:pStyle w:val="1"/>
        <w:ind w:left="112" w:right="692" w:hanging="12"/>
        <w:jc w:val="both"/>
        <w:rPr>
          <w:sz w:val="20"/>
          <w:szCs w:val="20"/>
        </w:rPr>
      </w:pPr>
      <w:r w:rsidRPr="007528E9">
        <w:rPr>
          <w:sz w:val="20"/>
          <w:szCs w:val="20"/>
        </w:rPr>
        <w:t>Личностные результаты в сфере отношений, обучающихся к закону, государству и кгражданскомуобществу: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ind w:right="690"/>
        <w:rPr>
          <w:sz w:val="20"/>
          <w:szCs w:val="20"/>
        </w:rPr>
      </w:pPr>
      <w:r w:rsidRPr="007528E9">
        <w:rPr>
          <w:sz w:val="20"/>
          <w:szCs w:val="20"/>
        </w:rPr>
        <w:t>гражданственность,гражданскаяпозицияактивногоиответственногочленароссийскогообщества,осознающегосвоиконституционныеправаиобязанности,уважающегозакониправопорядок,осознаннопринимающеготрадиционныенациональныеиобщечеловеческиегуманистическиеидемократическиеценности,готовогокучастию вобщественной жизни;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spacing w:before="1"/>
        <w:ind w:right="692"/>
        <w:rPr>
          <w:sz w:val="20"/>
          <w:szCs w:val="20"/>
        </w:rPr>
      </w:pPr>
      <w:r w:rsidRPr="007528E9">
        <w:rPr>
          <w:sz w:val="20"/>
          <w:szCs w:val="20"/>
        </w:rPr>
        <w:t>признание неотчуждаемости основных прав и свобод человека, которые принадлежаткаждому от рождения, готовность к осуществлению собственных прав и свобод безнарушения прав, и свобод других лиц, готовность отстаивать собственные права исвободычеловекаигражданинасогласнообщепризнаннымпринципаминормамЛичностные результаты в сфере отношений, обучающихся к себе, к своему здоровью,кпознанию себя: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ind w:right="698"/>
        <w:rPr>
          <w:sz w:val="20"/>
          <w:szCs w:val="20"/>
        </w:rPr>
      </w:pPr>
      <w:r w:rsidRPr="007528E9">
        <w:rPr>
          <w:sz w:val="20"/>
          <w:szCs w:val="20"/>
        </w:rPr>
        <w:t>ориентация обучающихся на достижение личного счастья, реализацию позитивныхжизненных перспектив, инициативность, креативность, готовность и способность кличностномусамоопределению,способностьставитьцелиистроитьжизненныепланы;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ind w:right="699"/>
        <w:rPr>
          <w:sz w:val="20"/>
          <w:szCs w:val="20"/>
        </w:rPr>
      </w:pPr>
      <w:r w:rsidRPr="007528E9">
        <w:rPr>
          <w:sz w:val="20"/>
          <w:szCs w:val="20"/>
        </w:rPr>
        <w:t>–готовностьиспособностьобеспечитьсебеисвоимблизкимдостойнуюжизньвпроцессесамостоятельной,творческой иответственной деятельности;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ind w:right="688"/>
        <w:rPr>
          <w:sz w:val="20"/>
          <w:szCs w:val="20"/>
        </w:rPr>
      </w:pPr>
      <w:r w:rsidRPr="007528E9">
        <w:rPr>
          <w:sz w:val="20"/>
          <w:szCs w:val="20"/>
        </w:rPr>
        <w:t>готовностьиспособностьобучающихсякотстаиваниюличногодостоинства,собственного мнения, готовность и способность вырабатывать собственную позициюпо отношению к общественно-политическим событиям прошлого инастоящего наоснове осознания, и осмысления истории, духовных ценностей и достижений нашейстраны;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ind w:right="688"/>
        <w:rPr>
          <w:sz w:val="20"/>
          <w:szCs w:val="20"/>
        </w:rPr>
      </w:pPr>
      <w:r w:rsidRPr="007528E9">
        <w:rPr>
          <w:sz w:val="20"/>
          <w:szCs w:val="20"/>
        </w:rPr>
        <w:t>готовностьиспособностьобучающихсяксаморазвитиюисамовоспитаниювсоответствии с общечеловеческими ценностями и идеалами гражданского общества,потребностьвфизическомсамосовершенствовании,занятияхспортивно-оздоровительнойдеятельностью;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2"/>
        </w:tabs>
        <w:spacing w:before="1"/>
        <w:ind w:right="691"/>
        <w:rPr>
          <w:sz w:val="20"/>
          <w:szCs w:val="20"/>
        </w:rPr>
      </w:pPr>
      <w:r w:rsidRPr="007528E9">
        <w:rPr>
          <w:sz w:val="20"/>
          <w:szCs w:val="20"/>
        </w:rPr>
        <w:t>принятие и реализация ценностей здорового и безопасного образа жизни, бережное,ответственноеикомпетентноеотношениексобственномуфизическомуипсихологическомуздоровью;</w:t>
      </w:r>
    </w:p>
    <w:p w:rsidR="00E842DD" w:rsidRPr="00E842DD" w:rsidRDefault="00C97D86" w:rsidP="00C97D8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left="100" w:right="693" w:firstLine="360"/>
        <w:jc w:val="left"/>
        <w:rPr>
          <w:b/>
          <w:sz w:val="20"/>
          <w:szCs w:val="20"/>
        </w:rPr>
      </w:pPr>
      <w:r w:rsidRPr="007528E9">
        <w:rPr>
          <w:sz w:val="20"/>
          <w:szCs w:val="20"/>
        </w:rPr>
        <w:t>неприятие вредных привычек: курения, употребления алкоголя, наркотиков.</w:t>
      </w:r>
    </w:p>
    <w:p w:rsidR="00C97D86" w:rsidRPr="007528E9" w:rsidRDefault="00C97D86" w:rsidP="00E842DD">
      <w:pPr>
        <w:pStyle w:val="a5"/>
        <w:tabs>
          <w:tab w:val="left" w:pos="821"/>
          <w:tab w:val="left" w:pos="822"/>
        </w:tabs>
        <w:ind w:left="460" w:right="693" w:firstLine="0"/>
        <w:jc w:val="left"/>
        <w:rPr>
          <w:b/>
          <w:sz w:val="20"/>
          <w:szCs w:val="20"/>
        </w:rPr>
      </w:pPr>
      <w:r w:rsidRPr="007528E9">
        <w:rPr>
          <w:b/>
          <w:sz w:val="20"/>
          <w:szCs w:val="20"/>
        </w:rPr>
        <w:t>Личностныерезультатывсфереотношений,обучающихсяксемьеиродителям,втомчислеподготовка к семейной жизни: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right="690"/>
        <w:jc w:val="left"/>
        <w:rPr>
          <w:sz w:val="20"/>
          <w:szCs w:val="20"/>
        </w:rPr>
      </w:pPr>
      <w:r w:rsidRPr="007528E9">
        <w:rPr>
          <w:spacing w:val="-1"/>
          <w:sz w:val="20"/>
          <w:szCs w:val="20"/>
        </w:rPr>
        <w:t>ответственноеотношение</w:t>
      </w:r>
      <w:r w:rsidRPr="007528E9">
        <w:rPr>
          <w:sz w:val="20"/>
          <w:szCs w:val="20"/>
        </w:rPr>
        <w:t>ксозданиюсемьинаосновеосознанногопринятияценностейсемейнойжизни;</w:t>
      </w:r>
    </w:p>
    <w:p w:rsidR="00C97D86" w:rsidRPr="007528E9" w:rsidRDefault="00C97D86" w:rsidP="00C97D86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ind w:right="690"/>
        <w:jc w:val="left"/>
        <w:rPr>
          <w:sz w:val="20"/>
          <w:szCs w:val="20"/>
        </w:rPr>
      </w:pPr>
      <w:r w:rsidRPr="007528E9">
        <w:rPr>
          <w:sz w:val="20"/>
          <w:szCs w:val="20"/>
        </w:rPr>
        <w:t>положительныйобразсемьи,родительства(отцовстваиматеринства),интериоризациятрадиционныхсемейныхценностей.</w:t>
      </w:r>
    </w:p>
    <w:p w:rsidR="00C97D86" w:rsidRPr="007528E9" w:rsidRDefault="00C97D86" w:rsidP="00C97D86">
      <w:pPr>
        <w:pStyle w:val="1"/>
        <w:spacing w:before="1"/>
        <w:ind w:left="112" w:hanging="12"/>
        <w:jc w:val="left"/>
        <w:rPr>
          <w:sz w:val="20"/>
          <w:szCs w:val="20"/>
        </w:rPr>
      </w:pPr>
      <w:r w:rsidRPr="007528E9">
        <w:rPr>
          <w:sz w:val="20"/>
          <w:szCs w:val="20"/>
        </w:rPr>
        <w:t>Личностныерезультатывсфереотношенияобучающихсяктруду,всфересоциально-экономическихотношений:</w:t>
      </w:r>
    </w:p>
    <w:p w:rsidR="00C97D86" w:rsidRPr="007528E9" w:rsidRDefault="00E842DD" w:rsidP="00E842DD">
      <w:pPr>
        <w:pStyle w:val="a5"/>
        <w:tabs>
          <w:tab w:val="left" w:pos="284"/>
        </w:tabs>
        <w:ind w:left="283" w:right="0"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-       </w:t>
      </w:r>
      <w:r w:rsidR="00C97D86" w:rsidRPr="007528E9">
        <w:rPr>
          <w:sz w:val="20"/>
          <w:szCs w:val="20"/>
        </w:rPr>
        <w:t>уважениековсемформамсобственности,готовностькзащитесвоейсобственности;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22"/>
        </w:tabs>
        <w:spacing w:before="73"/>
        <w:ind w:right="691"/>
        <w:rPr>
          <w:sz w:val="20"/>
          <w:szCs w:val="20"/>
        </w:rPr>
      </w:pPr>
      <w:r w:rsidRPr="007528E9">
        <w:rPr>
          <w:sz w:val="20"/>
          <w:szCs w:val="20"/>
        </w:rPr>
        <w:t>осознанный выбор будущей профессии как путь и способ реализации собственныхжизненныхпланов;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22"/>
        </w:tabs>
        <w:spacing w:before="1"/>
        <w:ind w:right="692"/>
        <w:rPr>
          <w:sz w:val="20"/>
          <w:szCs w:val="20"/>
        </w:rPr>
      </w:pPr>
      <w:r w:rsidRPr="007528E9">
        <w:rPr>
          <w:sz w:val="20"/>
          <w:szCs w:val="20"/>
        </w:rPr>
        <w:t>готовностьобучающихсяктрудовойпрофессиональнойдеятельностикакквозможностиучастияврешенииличных,общественных,государственных,общенациональныхпроблем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22"/>
        </w:tabs>
        <w:ind w:right="692"/>
        <w:rPr>
          <w:sz w:val="20"/>
          <w:szCs w:val="20"/>
        </w:rPr>
      </w:pPr>
      <w:r w:rsidRPr="007528E9">
        <w:rPr>
          <w:sz w:val="20"/>
          <w:szCs w:val="20"/>
        </w:rPr>
        <w:t>потребность трудиться, уважение к труду и людям труда, трудовым достижениям,добросовестное, ответственное итворческоеотношение кразным видам трудовойдеятельности;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22"/>
        </w:tabs>
        <w:ind w:right="700"/>
        <w:rPr>
          <w:sz w:val="20"/>
          <w:szCs w:val="20"/>
        </w:rPr>
      </w:pPr>
      <w:r w:rsidRPr="007528E9">
        <w:rPr>
          <w:sz w:val="20"/>
          <w:szCs w:val="20"/>
        </w:rPr>
        <w:lastRenderedPageBreak/>
        <w:t>готовностьксамообслуживанию,включаяобучениеивыполнениедомашнихобязанностей.</w:t>
      </w:r>
    </w:p>
    <w:p w:rsidR="00C97D86" w:rsidRPr="007528E9" w:rsidRDefault="00C97D86" w:rsidP="00C97D86">
      <w:pPr>
        <w:pStyle w:val="1"/>
        <w:ind w:left="112" w:right="690" w:hanging="12"/>
        <w:jc w:val="both"/>
        <w:rPr>
          <w:sz w:val="20"/>
          <w:szCs w:val="20"/>
        </w:rPr>
      </w:pPr>
      <w:r w:rsidRPr="007528E9">
        <w:rPr>
          <w:sz w:val="20"/>
          <w:szCs w:val="20"/>
        </w:rPr>
        <w:t>Личностныерезультатывсферефизического,психологического,социальногоиакадемическогоблагополучия обучающихся: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22"/>
        </w:tabs>
        <w:ind w:right="692"/>
        <w:rPr>
          <w:sz w:val="20"/>
          <w:szCs w:val="20"/>
        </w:rPr>
      </w:pPr>
      <w:r w:rsidRPr="007528E9">
        <w:rPr>
          <w:sz w:val="20"/>
          <w:szCs w:val="20"/>
        </w:rPr>
        <w:t>физическое, эмоционально-психологическое, социальное благополучие обучающихсявжизниобразовательнойорганизации,ощущениедетьмибезопасностиипсихологическогокомфорта, информационной безопасности.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22"/>
        </w:tabs>
        <w:ind w:right="692"/>
        <w:rPr>
          <w:sz w:val="20"/>
          <w:szCs w:val="20"/>
        </w:rPr>
      </w:pPr>
    </w:p>
    <w:p w:rsidR="00E842DD" w:rsidRDefault="00E842DD" w:rsidP="00C97D86">
      <w:pPr>
        <w:pStyle w:val="1"/>
        <w:spacing w:before="70"/>
        <w:ind w:right="35"/>
        <w:rPr>
          <w:sz w:val="20"/>
          <w:szCs w:val="20"/>
        </w:rPr>
      </w:pPr>
    </w:p>
    <w:p w:rsidR="00E842DD" w:rsidRDefault="00E842DD" w:rsidP="00C97D86">
      <w:pPr>
        <w:pStyle w:val="1"/>
        <w:spacing w:before="70"/>
        <w:ind w:right="35"/>
        <w:rPr>
          <w:sz w:val="20"/>
          <w:szCs w:val="20"/>
        </w:rPr>
      </w:pPr>
    </w:p>
    <w:p w:rsidR="00C97D86" w:rsidRPr="007528E9" w:rsidRDefault="00C97D86" w:rsidP="00C97D86">
      <w:pPr>
        <w:pStyle w:val="1"/>
        <w:spacing w:before="70"/>
        <w:ind w:right="35"/>
        <w:rPr>
          <w:sz w:val="20"/>
          <w:szCs w:val="20"/>
        </w:rPr>
      </w:pPr>
      <w:r w:rsidRPr="007528E9">
        <w:rPr>
          <w:sz w:val="20"/>
          <w:szCs w:val="20"/>
        </w:rPr>
        <w:t>МЕТАПРЕДМЕТНЫЕРЕЗУЛЬТАТЫ</w:t>
      </w:r>
    </w:p>
    <w:p w:rsidR="00C97D86" w:rsidRPr="007528E9" w:rsidRDefault="00C97D86" w:rsidP="00C97D86">
      <w:pPr>
        <w:pStyle w:val="a3"/>
        <w:spacing w:before="11"/>
        <w:ind w:left="0" w:firstLine="0"/>
        <w:jc w:val="left"/>
        <w:rPr>
          <w:b/>
          <w:sz w:val="20"/>
          <w:szCs w:val="20"/>
        </w:rPr>
      </w:pPr>
    </w:p>
    <w:p w:rsidR="00C97D86" w:rsidRPr="007528E9" w:rsidRDefault="00C97D86" w:rsidP="00C97D86">
      <w:pPr>
        <w:ind w:left="169" w:right="754"/>
        <w:jc w:val="center"/>
        <w:rPr>
          <w:b/>
          <w:sz w:val="20"/>
          <w:szCs w:val="20"/>
        </w:rPr>
      </w:pPr>
      <w:r w:rsidRPr="007528E9">
        <w:rPr>
          <w:b/>
          <w:sz w:val="20"/>
          <w:szCs w:val="20"/>
        </w:rPr>
        <w:t>РЕГУЛЯТИВНЫЕУНИВЕРСАЛЬНЫЕУЧЕБНЫЕДЕЙСТВИЯ</w:t>
      </w:r>
    </w:p>
    <w:p w:rsidR="00C97D86" w:rsidRPr="007528E9" w:rsidRDefault="00C97D86" w:rsidP="00C97D86">
      <w:pPr>
        <w:pStyle w:val="a3"/>
        <w:ind w:left="112" w:firstLine="0"/>
        <w:rPr>
          <w:sz w:val="20"/>
          <w:szCs w:val="20"/>
        </w:rPr>
      </w:pPr>
      <w:r w:rsidRPr="007528E9">
        <w:rPr>
          <w:sz w:val="20"/>
          <w:szCs w:val="20"/>
        </w:rPr>
        <w:t>Обучающийсянаучится: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1"/>
        <w:rPr>
          <w:sz w:val="20"/>
          <w:szCs w:val="20"/>
        </w:rPr>
      </w:pPr>
      <w:r w:rsidRPr="007528E9">
        <w:rPr>
          <w:sz w:val="20"/>
          <w:szCs w:val="20"/>
        </w:rPr>
        <w:t>самостоятельно определять цели, задавать параметры и критерии, по которым можноопределить,чтоцель достигнута;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3"/>
        <w:rPr>
          <w:sz w:val="20"/>
          <w:szCs w:val="20"/>
        </w:rPr>
      </w:pPr>
      <w:r w:rsidRPr="007528E9">
        <w:rPr>
          <w:sz w:val="20"/>
          <w:szCs w:val="20"/>
        </w:rPr>
        <w:t>оценивать возможные последствия достижения поставленной цели в деятельности,собственной жизни и жизни окружающих людей, основываясь на соображениях этикииморали;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/>
        <w:rPr>
          <w:sz w:val="20"/>
          <w:szCs w:val="20"/>
        </w:rPr>
      </w:pPr>
      <w:r w:rsidRPr="007528E9">
        <w:rPr>
          <w:sz w:val="20"/>
          <w:szCs w:val="20"/>
        </w:rPr>
        <w:t>ставитьиформулироватьсобственныезадачивобразовательнойдеятельностиижизненныхситуациях;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0"/>
        <w:rPr>
          <w:sz w:val="20"/>
          <w:szCs w:val="20"/>
        </w:rPr>
      </w:pPr>
      <w:r w:rsidRPr="007528E9">
        <w:rPr>
          <w:sz w:val="20"/>
          <w:szCs w:val="20"/>
        </w:rPr>
        <w:t>оцениватьресурсы,втомчислевремяидругиенематериальныересурсы,необходимыедлядостиженияпоставленнойцели;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spacing w:before="1"/>
        <w:ind w:left="833"/>
        <w:rPr>
          <w:sz w:val="20"/>
          <w:szCs w:val="20"/>
        </w:rPr>
      </w:pPr>
      <w:r w:rsidRPr="007528E9">
        <w:rPr>
          <w:sz w:val="20"/>
          <w:szCs w:val="20"/>
        </w:rPr>
        <w:t>выбиратьпутьдостиженияцели,планироватьрешениепоставленныхзадач,оптимизируяматериальныеи нематериальныезатраты;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1"/>
        <w:rPr>
          <w:sz w:val="20"/>
          <w:szCs w:val="20"/>
        </w:rPr>
      </w:pPr>
      <w:r w:rsidRPr="007528E9">
        <w:rPr>
          <w:sz w:val="20"/>
          <w:szCs w:val="20"/>
        </w:rPr>
        <w:t>организовыватьэффективныйпоискресурсов,необходимыхдлядостиженияпоставленнойцели;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0" w:hanging="361"/>
        <w:rPr>
          <w:sz w:val="20"/>
          <w:szCs w:val="20"/>
        </w:rPr>
      </w:pPr>
      <w:r w:rsidRPr="007528E9">
        <w:rPr>
          <w:sz w:val="20"/>
          <w:szCs w:val="20"/>
        </w:rPr>
        <w:t>сопоставлятьполученныйрезультатдеятельностиспоставленнойзаранеецелью.</w:t>
      </w:r>
    </w:p>
    <w:p w:rsidR="00C97D86" w:rsidRPr="007528E9" w:rsidRDefault="00C97D86" w:rsidP="00C97D86">
      <w:pPr>
        <w:pStyle w:val="1"/>
        <w:ind w:left="170" w:right="754"/>
        <w:rPr>
          <w:sz w:val="20"/>
          <w:szCs w:val="20"/>
        </w:rPr>
      </w:pPr>
      <w:r w:rsidRPr="007528E9">
        <w:rPr>
          <w:sz w:val="20"/>
          <w:szCs w:val="20"/>
        </w:rPr>
        <w:t>ПОЗНАВАТЕЛЬНЫЕУНИВЕРСАЛЬНЫЕУЧЕБНЫЕДЕЙСТВИЯ</w:t>
      </w:r>
    </w:p>
    <w:p w:rsidR="00C97D86" w:rsidRPr="007528E9" w:rsidRDefault="00C97D86" w:rsidP="00C97D86">
      <w:pPr>
        <w:pStyle w:val="a3"/>
        <w:ind w:left="112" w:firstLine="0"/>
        <w:rPr>
          <w:sz w:val="20"/>
          <w:szCs w:val="20"/>
        </w:rPr>
      </w:pPr>
      <w:r w:rsidRPr="007528E9">
        <w:rPr>
          <w:sz w:val="20"/>
          <w:szCs w:val="20"/>
        </w:rPr>
        <w:t>Обучающийсянаучится: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5"/>
        <w:rPr>
          <w:sz w:val="20"/>
          <w:szCs w:val="20"/>
        </w:rPr>
      </w:pPr>
      <w:r w:rsidRPr="007528E9">
        <w:rPr>
          <w:sz w:val="20"/>
          <w:szCs w:val="20"/>
        </w:rPr>
        <w:t>искать и находить обобщенные способы решения задач, в том числе, осуществлятьразвернутыйинформационныйпоискиставитьнаегоосновеновые(учебныеипознавательные)задачи;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spacing w:before="1"/>
        <w:ind w:left="833" w:right="699"/>
        <w:rPr>
          <w:sz w:val="20"/>
          <w:szCs w:val="20"/>
        </w:rPr>
      </w:pPr>
      <w:r w:rsidRPr="007528E9">
        <w:rPr>
          <w:sz w:val="20"/>
          <w:szCs w:val="20"/>
        </w:rPr>
        <w:t>критическиоцениватьиинтерпретироватьинформациюсразныхпозиций,распознаватьификсировать противоречиявинформационныхисточниках;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4"/>
        <w:rPr>
          <w:sz w:val="20"/>
          <w:szCs w:val="20"/>
        </w:rPr>
      </w:pPr>
      <w:r w:rsidRPr="007528E9">
        <w:rPr>
          <w:sz w:val="20"/>
          <w:szCs w:val="20"/>
        </w:rPr>
        <w:t>использоватьразличныемодельно-схематическиесредствадляпредставлениясущественных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0" w:hanging="361"/>
        <w:rPr>
          <w:sz w:val="20"/>
          <w:szCs w:val="20"/>
        </w:rPr>
      </w:pPr>
      <w:r w:rsidRPr="007528E9">
        <w:rPr>
          <w:spacing w:val="-1"/>
          <w:sz w:val="20"/>
          <w:szCs w:val="20"/>
        </w:rPr>
        <w:t>связейиотношений,</w:t>
      </w:r>
      <w:r w:rsidRPr="007528E9">
        <w:rPr>
          <w:sz w:val="20"/>
          <w:szCs w:val="20"/>
        </w:rPr>
        <w:t>атакжепротиворечий,выявленныхинформационныхисточниках;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5"/>
        <w:rPr>
          <w:sz w:val="20"/>
          <w:szCs w:val="20"/>
        </w:rPr>
      </w:pPr>
      <w:r w:rsidRPr="007528E9">
        <w:rPr>
          <w:sz w:val="20"/>
          <w:szCs w:val="20"/>
        </w:rPr>
        <w:t>находить и приводить критические аргументы в отношении действий и сужденийдругого; спокойно иразумно относиться к критическим замечаниям в отношениисобственногосуждения,рассматривать ихкакресурс собственного развития;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3"/>
          <w:tab w:val="left" w:pos="834"/>
        </w:tabs>
        <w:ind w:left="833" w:right="698"/>
        <w:jc w:val="left"/>
        <w:rPr>
          <w:sz w:val="20"/>
          <w:szCs w:val="20"/>
        </w:rPr>
      </w:pPr>
      <w:r w:rsidRPr="007528E9">
        <w:rPr>
          <w:sz w:val="20"/>
          <w:szCs w:val="20"/>
        </w:rPr>
        <w:t>выходитьзарамкиучебногопредметаиосуществлятьцеленаправленныйпоисквозможностейдля широкого переносасредствиспособовдействия;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3"/>
          <w:tab w:val="left" w:pos="834"/>
        </w:tabs>
        <w:ind w:left="833" w:right="691"/>
        <w:jc w:val="left"/>
        <w:rPr>
          <w:sz w:val="20"/>
          <w:szCs w:val="20"/>
        </w:rPr>
      </w:pPr>
      <w:r w:rsidRPr="007528E9">
        <w:rPr>
          <w:sz w:val="20"/>
          <w:szCs w:val="20"/>
        </w:rPr>
        <w:t>выстраивать индивидуальную образовательную траекторию, учитывая ограничения состороныдругихучастников иресурсныеограничения;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3"/>
          <w:tab w:val="left" w:pos="834"/>
        </w:tabs>
        <w:spacing w:before="1"/>
        <w:ind w:left="833" w:right="0" w:hanging="361"/>
        <w:jc w:val="left"/>
        <w:rPr>
          <w:sz w:val="20"/>
          <w:szCs w:val="20"/>
        </w:rPr>
      </w:pPr>
      <w:r w:rsidRPr="007528E9">
        <w:rPr>
          <w:sz w:val="20"/>
          <w:szCs w:val="20"/>
        </w:rPr>
        <w:t>менятьи удерживатьразныепозициивпознавательнойдеятельности.</w:t>
      </w:r>
    </w:p>
    <w:p w:rsidR="00C97D86" w:rsidRPr="007528E9" w:rsidRDefault="00C97D86" w:rsidP="00C97D86">
      <w:pPr>
        <w:pStyle w:val="a3"/>
        <w:spacing w:before="11"/>
        <w:ind w:left="0" w:firstLine="0"/>
        <w:jc w:val="left"/>
        <w:rPr>
          <w:sz w:val="20"/>
          <w:szCs w:val="20"/>
        </w:rPr>
      </w:pPr>
    </w:p>
    <w:p w:rsidR="00C97D86" w:rsidRPr="007528E9" w:rsidRDefault="00C97D86" w:rsidP="00C97D86">
      <w:pPr>
        <w:pStyle w:val="1"/>
        <w:ind w:right="753"/>
        <w:rPr>
          <w:sz w:val="20"/>
          <w:szCs w:val="20"/>
        </w:rPr>
      </w:pPr>
      <w:r w:rsidRPr="007528E9">
        <w:rPr>
          <w:sz w:val="20"/>
          <w:szCs w:val="20"/>
        </w:rPr>
        <w:t>КОММУНИКАТИВНЫЕУЧЕБНЫЕДЕЙСТВИЯ</w:t>
      </w:r>
    </w:p>
    <w:p w:rsidR="00C97D86" w:rsidRPr="007528E9" w:rsidRDefault="00C97D86" w:rsidP="00C97D86">
      <w:pPr>
        <w:pStyle w:val="a3"/>
        <w:ind w:left="112" w:firstLine="0"/>
        <w:rPr>
          <w:sz w:val="20"/>
          <w:szCs w:val="20"/>
        </w:rPr>
      </w:pPr>
      <w:r w:rsidRPr="007528E9">
        <w:rPr>
          <w:sz w:val="20"/>
          <w:szCs w:val="20"/>
        </w:rPr>
        <w:t>Обучающийсянаучится: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/>
        <w:rPr>
          <w:sz w:val="20"/>
          <w:szCs w:val="20"/>
        </w:rPr>
      </w:pPr>
      <w:r w:rsidRPr="007528E9">
        <w:rPr>
          <w:sz w:val="20"/>
          <w:szCs w:val="20"/>
        </w:rPr>
        <w:t>осуществлять деловую коммуникацию как со сверстниками, так и со взрослыми (каквнутриобразовательнойорганизации,такизаеепределами),подбиратьпартнеровдляделовойкоммуникацииисходяизсоображенийрезультативностивзаимодействия,анеличныхсимпатий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/>
        <w:rPr>
          <w:sz w:val="20"/>
          <w:szCs w:val="20"/>
        </w:rPr>
      </w:pPr>
      <w:r w:rsidRPr="007528E9">
        <w:rPr>
          <w:sz w:val="20"/>
          <w:szCs w:val="20"/>
        </w:rPr>
        <w:t>приосуществлениигрупповойработыбытькакруководителем,такичленомкомандывразныхролях (генераторидей,критик,исполнитель,выступающий,экспертит.д.);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/>
        <w:rPr>
          <w:sz w:val="20"/>
          <w:szCs w:val="20"/>
        </w:rPr>
      </w:pPr>
      <w:r w:rsidRPr="007528E9">
        <w:rPr>
          <w:sz w:val="20"/>
          <w:szCs w:val="20"/>
        </w:rPr>
        <w:t>координироватьивыполнятьработувусловияхреального,виртуальногоикомбинированноговзаимодействия;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spacing w:before="1"/>
        <w:ind w:left="833"/>
        <w:rPr>
          <w:sz w:val="20"/>
          <w:szCs w:val="20"/>
        </w:rPr>
      </w:pPr>
      <w:r w:rsidRPr="007528E9">
        <w:rPr>
          <w:sz w:val="20"/>
          <w:szCs w:val="20"/>
        </w:rPr>
        <w:t>развернуто,логичноиточноизлагатьсвоюточкузрениясиспользованиемадекватных(устных и письменных)языковыхсредств;</w:t>
      </w:r>
    </w:p>
    <w:p w:rsidR="00C97D86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spacing w:before="73"/>
        <w:ind w:left="833" w:right="699"/>
        <w:rPr>
          <w:i/>
          <w:sz w:val="20"/>
          <w:szCs w:val="20"/>
        </w:rPr>
      </w:pPr>
      <w:r w:rsidRPr="007528E9">
        <w:rPr>
          <w:sz w:val="20"/>
          <w:szCs w:val="20"/>
        </w:rPr>
        <w:t>распознаватьконфликтные ситуациии предотвращатьконфликты до ихактивнойфазы, выстраивать деловую и образовательную коммуникацию, избегая личностныхоценочныхсуждений</w:t>
      </w:r>
      <w:r w:rsidRPr="007528E9">
        <w:rPr>
          <w:i/>
          <w:sz w:val="20"/>
          <w:szCs w:val="20"/>
        </w:rPr>
        <w:t>.</w:t>
      </w:r>
    </w:p>
    <w:p w:rsidR="00E842DD" w:rsidRPr="007528E9" w:rsidRDefault="00E842DD" w:rsidP="00E842DD">
      <w:pPr>
        <w:pStyle w:val="a5"/>
        <w:tabs>
          <w:tab w:val="left" w:pos="834"/>
        </w:tabs>
        <w:spacing w:before="73"/>
        <w:ind w:right="699" w:firstLine="0"/>
        <w:rPr>
          <w:i/>
          <w:sz w:val="20"/>
          <w:szCs w:val="20"/>
        </w:rPr>
      </w:pPr>
    </w:p>
    <w:p w:rsidR="00C97D86" w:rsidRPr="007528E9" w:rsidRDefault="00C97D86" w:rsidP="00C97D86">
      <w:pPr>
        <w:pStyle w:val="1"/>
        <w:spacing w:before="73"/>
        <w:ind w:right="48"/>
        <w:rPr>
          <w:sz w:val="20"/>
          <w:szCs w:val="20"/>
        </w:rPr>
      </w:pPr>
      <w:r w:rsidRPr="007528E9">
        <w:rPr>
          <w:sz w:val="20"/>
          <w:szCs w:val="20"/>
        </w:rPr>
        <w:t>ПРЕДМЕТНЫЕРЕЗУЛЬТАТЫ</w:t>
      </w:r>
    </w:p>
    <w:p w:rsidR="00C97D86" w:rsidRPr="007528E9" w:rsidRDefault="00C97D86" w:rsidP="00C97D86">
      <w:pPr>
        <w:pStyle w:val="a3"/>
        <w:ind w:left="0" w:firstLine="0"/>
        <w:jc w:val="left"/>
        <w:rPr>
          <w:b/>
          <w:sz w:val="20"/>
          <w:szCs w:val="20"/>
        </w:rPr>
      </w:pPr>
    </w:p>
    <w:p w:rsidR="00C97D86" w:rsidRPr="007528E9" w:rsidRDefault="00C97D86" w:rsidP="00C97D86">
      <w:pPr>
        <w:spacing w:before="1"/>
        <w:ind w:left="821"/>
        <w:jc w:val="both"/>
        <w:rPr>
          <w:b/>
          <w:sz w:val="20"/>
          <w:szCs w:val="20"/>
        </w:rPr>
      </w:pPr>
      <w:r w:rsidRPr="007528E9">
        <w:rPr>
          <w:b/>
          <w:sz w:val="20"/>
          <w:szCs w:val="20"/>
        </w:rPr>
        <w:t>Обучающийсянаучится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/>
        <w:rPr>
          <w:sz w:val="20"/>
          <w:szCs w:val="20"/>
        </w:rPr>
      </w:pPr>
      <w:r w:rsidRPr="007528E9">
        <w:rPr>
          <w:sz w:val="20"/>
          <w:szCs w:val="20"/>
        </w:rPr>
        <w:t>анализировать состав, строение и свойства веществ, применяя положения основныххимических теорий: химического строения органических соединений А.М. Бутлерова,строенияатома,химическойсвязи,электролитическойдиссоциациикислотиоснований;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8"/>
        <w:rPr>
          <w:sz w:val="20"/>
          <w:szCs w:val="20"/>
        </w:rPr>
      </w:pPr>
      <w:r w:rsidRPr="007528E9">
        <w:rPr>
          <w:sz w:val="20"/>
          <w:szCs w:val="20"/>
        </w:rPr>
        <w:t>устанавливатьпричинно-следственныесвязимеждусвойствамивеществаиегосоставом,и строением;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6"/>
        <w:rPr>
          <w:sz w:val="20"/>
          <w:szCs w:val="20"/>
        </w:rPr>
      </w:pPr>
      <w:r w:rsidRPr="007528E9">
        <w:rPr>
          <w:sz w:val="20"/>
          <w:szCs w:val="20"/>
        </w:rPr>
        <w:lastRenderedPageBreak/>
        <w:t>применятьправиласистематическоймеждународнойноменклатурыкаксредстваразличенияиидентификациивеществ поихсоставуистроению;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2"/>
        <w:rPr>
          <w:sz w:val="20"/>
          <w:szCs w:val="20"/>
        </w:rPr>
      </w:pPr>
      <w:r w:rsidRPr="007528E9">
        <w:rPr>
          <w:sz w:val="20"/>
          <w:szCs w:val="20"/>
        </w:rPr>
        <w:t>составлять молекулярные и структурные формулы неорганических и органическихвеществкакносителейинформацииостроениивещества,егосвойствахипринадлежностик определенномуклассусоединений;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spacing w:before="1"/>
        <w:ind w:left="833" w:right="698"/>
        <w:rPr>
          <w:sz w:val="20"/>
          <w:szCs w:val="20"/>
        </w:rPr>
      </w:pPr>
      <w:r w:rsidRPr="007528E9">
        <w:rPr>
          <w:sz w:val="20"/>
          <w:szCs w:val="20"/>
        </w:rPr>
        <w:t>определятьмеханизмреакциивзависимостиотусловийпроведенияреакцииипрогнозироватьвозможностьпротеканияхимическихреакцийнаосноветипахимическойсвязи и активностиреагентов;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6"/>
        <w:rPr>
          <w:sz w:val="20"/>
          <w:szCs w:val="20"/>
        </w:rPr>
      </w:pPr>
      <w:r w:rsidRPr="007528E9">
        <w:rPr>
          <w:sz w:val="20"/>
          <w:szCs w:val="20"/>
        </w:rPr>
        <w:t>устанавливать генетическую связь между классами неорганических и органическихвеществ для обоснования принципиальной возможности получения неорганических иорганическихсоединений заданного составаи строения;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99"/>
        <w:rPr>
          <w:sz w:val="20"/>
          <w:szCs w:val="20"/>
        </w:rPr>
      </w:pPr>
      <w:r w:rsidRPr="007528E9">
        <w:rPr>
          <w:sz w:val="20"/>
          <w:szCs w:val="20"/>
        </w:rPr>
        <w:t>обосновыватьпрактическоеиспользованиеорганическихвеществиихреакцийвпромышленностии быту;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 w:right="687"/>
        <w:rPr>
          <w:sz w:val="20"/>
          <w:szCs w:val="20"/>
        </w:rPr>
      </w:pPr>
      <w:r w:rsidRPr="007528E9">
        <w:rPr>
          <w:sz w:val="20"/>
          <w:szCs w:val="20"/>
        </w:rPr>
        <w:t>выполнять химический эксперимент по распознаванию и получению органическихвеществ,относящихсякразличнымклассамсоединений,всоответствиисправиламииприемамибезопаснойработысхимическимивеществамиилабораторнымоборудованием;</w:t>
      </w:r>
    </w:p>
    <w:p w:rsidR="00C97D86" w:rsidRPr="007528E9" w:rsidRDefault="00C97D86" w:rsidP="00C97D86">
      <w:pPr>
        <w:pStyle w:val="a5"/>
        <w:numPr>
          <w:ilvl w:val="1"/>
          <w:numId w:val="1"/>
        </w:numPr>
        <w:tabs>
          <w:tab w:val="left" w:pos="834"/>
        </w:tabs>
        <w:ind w:left="833"/>
        <w:rPr>
          <w:sz w:val="20"/>
          <w:szCs w:val="20"/>
        </w:rPr>
      </w:pPr>
      <w:r w:rsidRPr="007528E9">
        <w:rPr>
          <w:sz w:val="20"/>
          <w:szCs w:val="20"/>
        </w:rPr>
        <w:t>Проводить расчеты на основе химических формул и уравнений реакций: нахождениемолекулярной формулы органического вещества по его плотности и массовым долямэлементов,входящихвегосостав,илипопродуктамсгорания.</w:t>
      </w:r>
    </w:p>
    <w:p w:rsidR="00C97D86" w:rsidRPr="007528E9" w:rsidRDefault="00C97D86" w:rsidP="00C97D86">
      <w:pPr>
        <w:pStyle w:val="a3"/>
        <w:ind w:left="0" w:firstLine="0"/>
        <w:jc w:val="left"/>
        <w:rPr>
          <w:sz w:val="20"/>
          <w:szCs w:val="20"/>
        </w:rPr>
      </w:pPr>
    </w:p>
    <w:p w:rsidR="00C97D86" w:rsidRPr="007528E9" w:rsidRDefault="00C97D86" w:rsidP="00C97D86">
      <w:pPr>
        <w:pStyle w:val="1"/>
        <w:ind w:left="821"/>
        <w:jc w:val="both"/>
        <w:rPr>
          <w:sz w:val="20"/>
          <w:szCs w:val="20"/>
        </w:rPr>
      </w:pPr>
      <w:r w:rsidRPr="007528E9">
        <w:rPr>
          <w:sz w:val="20"/>
          <w:szCs w:val="20"/>
        </w:rPr>
        <w:t>Обучающийсяполучитвозможностьнаучиться</w:t>
      </w:r>
    </w:p>
    <w:p w:rsidR="00C97D86" w:rsidRPr="007528E9" w:rsidRDefault="00C97D86" w:rsidP="00C97D86">
      <w:pPr>
        <w:pStyle w:val="a5"/>
        <w:numPr>
          <w:ilvl w:val="2"/>
          <w:numId w:val="1"/>
        </w:numPr>
        <w:tabs>
          <w:tab w:val="left" w:pos="966"/>
        </w:tabs>
        <w:ind w:right="692"/>
        <w:rPr>
          <w:i/>
          <w:sz w:val="20"/>
          <w:szCs w:val="20"/>
        </w:rPr>
      </w:pPr>
      <w:r w:rsidRPr="007528E9">
        <w:rPr>
          <w:i/>
          <w:sz w:val="20"/>
          <w:szCs w:val="20"/>
        </w:rPr>
        <w:t>использовать методы научного познания: анализ, синтез, моделирование химическихпроцессов и явлений – при решении учебно-исследовательских задач по изучениюсвойств,способовполученияираспознавания органическихвеществ;</w:t>
      </w:r>
    </w:p>
    <w:p w:rsidR="00C97D86" w:rsidRPr="007528E9" w:rsidRDefault="00C97D86" w:rsidP="00C97D86">
      <w:pPr>
        <w:pStyle w:val="a5"/>
        <w:numPr>
          <w:ilvl w:val="2"/>
          <w:numId w:val="1"/>
        </w:numPr>
        <w:tabs>
          <w:tab w:val="left" w:pos="966"/>
        </w:tabs>
        <w:ind w:right="692"/>
        <w:rPr>
          <w:i/>
          <w:sz w:val="20"/>
          <w:szCs w:val="20"/>
        </w:rPr>
      </w:pPr>
      <w:r w:rsidRPr="007528E9">
        <w:rPr>
          <w:i/>
          <w:sz w:val="20"/>
          <w:szCs w:val="20"/>
        </w:rPr>
        <w:t>характеризоватьрольазотосодержащихгетероциклическихсоединенийинуклеиновыхкислот какважнейшихбиологическиактивныхвеществ.</w:t>
      </w:r>
    </w:p>
    <w:p w:rsidR="00C97D86" w:rsidRPr="007528E9" w:rsidRDefault="00C97D86" w:rsidP="00C97D86">
      <w:pPr>
        <w:pStyle w:val="1"/>
        <w:spacing w:before="73"/>
        <w:ind w:right="52"/>
        <w:rPr>
          <w:sz w:val="20"/>
          <w:szCs w:val="20"/>
        </w:rPr>
      </w:pPr>
    </w:p>
    <w:p w:rsidR="009817B8" w:rsidRPr="00C97D86" w:rsidRDefault="009817B8" w:rsidP="00C97D86">
      <w:pPr>
        <w:rPr>
          <w:sz w:val="20"/>
          <w:szCs w:val="20"/>
        </w:rPr>
        <w:sectPr w:rsidR="009817B8" w:rsidRPr="00C97D86" w:rsidSect="007528E9">
          <w:pgSz w:w="11910" w:h="16840"/>
          <w:pgMar w:top="426" w:right="440" w:bottom="280" w:left="1020" w:header="720" w:footer="720" w:gutter="0"/>
          <w:cols w:space="720"/>
        </w:sectPr>
      </w:pPr>
    </w:p>
    <w:p w:rsidR="009817B8" w:rsidRDefault="009817B8" w:rsidP="009817B8">
      <w:pPr>
        <w:rPr>
          <w:sz w:val="20"/>
        </w:rPr>
        <w:sectPr w:rsidR="009817B8">
          <w:pgSz w:w="11910" w:h="16840"/>
          <w:pgMar w:top="1120" w:right="440" w:bottom="280" w:left="1020" w:header="720" w:footer="720" w:gutter="0"/>
          <w:cols w:space="720"/>
        </w:sectPr>
      </w:pPr>
    </w:p>
    <w:p w:rsidR="009817B8" w:rsidRDefault="009817B8" w:rsidP="009817B8">
      <w:pPr>
        <w:rPr>
          <w:sz w:val="20"/>
        </w:rPr>
        <w:sectPr w:rsidR="009817B8">
          <w:pgSz w:w="11910" w:h="16840"/>
          <w:pgMar w:top="1040" w:right="440" w:bottom="280" w:left="1020" w:header="720" w:footer="720" w:gutter="0"/>
          <w:cols w:space="720"/>
        </w:sectPr>
      </w:pPr>
    </w:p>
    <w:p w:rsidR="009817B8" w:rsidRDefault="009817B8" w:rsidP="009817B8">
      <w:pPr>
        <w:jc w:val="both"/>
        <w:rPr>
          <w:sz w:val="24"/>
        </w:rPr>
        <w:sectPr w:rsidR="009817B8">
          <w:pgSz w:w="11910" w:h="16840"/>
          <w:pgMar w:top="1040" w:right="440" w:bottom="280" w:left="1020" w:header="720" w:footer="720" w:gutter="0"/>
          <w:cols w:space="720"/>
        </w:sectPr>
      </w:pPr>
    </w:p>
    <w:p w:rsidR="009817B8" w:rsidRDefault="009817B8" w:rsidP="009817B8">
      <w:pPr>
        <w:rPr>
          <w:sz w:val="24"/>
        </w:rPr>
        <w:sectPr w:rsidR="009817B8">
          <w:pgSz w:w="11910" w:h="16840"/>
          <w:pgMar w:top="1040" w:right="440" w:bottom="280" w:left="1020" w:header="720" w:footer="720" w:gutter="0"/>
          <w:cols w:space="720"/>
        </w:sectPr>
      </w:pPr>
    </w:p>
    <w:p w:rsidR="009817B8" w:rsidRDefault="009817B8" w:rsidP="009817B8"/>
    <w:p w:rsidR="00B46C84" w:rsidRDefault="00B46C84">
      <w:pPr>
        <w:pStyle w:val="a5"/>
        <w:numPr>
          <w:ilvl w:val="0"/>
          <w:numId w:val="2"/>
        </w:numPr>
        <w:tabs>
          <w:tab w:val="left" w:pos="821"/>
          <w:tab w:val="left" w:pos="822"/>
        </w:tabs>
        <w:spacing w:before="1"/>
        <w:ind w:right="693"/>
        <w:jc w:val="left"/>
        <w:rPr>
          <w:sz w:val="24"/>
        </w:rPr>
      </w:pPr>
    </w:p>
    <w:p w:rsidR="00B46C84" w:rsidRDefault="00B46C84">
      <w:pPr>
        <w:rPr>
          <w:sz w:val="24"/>
        </w:rPr>
        <w:sectPr w:rsidR="00B46C84">
          <w:pgSz w:w="11910" w:h="16840"/>
          <w:pgMar w:top="1040" w:right="440" w:bottom="280" w:left="1020" w:header="720" w:footer="720" w:gutter="0"/>
          <w:cols w:space="720"/>
        </w:sectPr>
      </w:pPr>
    </w:p>
    <w:p w:rsidR="009817B8" w:rsidRDefault="009817B8"/>
    <w:sectPr w:rsidR="009817B8" w:rsidSect="00F6189B">
      <w:pgSz w:w="11910" w:h="16840"/>
      <w:pgMar w:top="112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F03D7"/>
    <w:multiLevelType w:val="hybridMultilevel"/>
    <w:tmpl w:val="089ED4BA"/>
    <w:lvl w:ilvl="0" w:tplc="8282366E">
      <w:numFmt w:val="bullet"/>
      <w:lvlText w:val="-"/>
      <w:lvlJc w:val="left"/>
      <w:pPr>
        <w:ind w:left="82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0424F8">
      <w:numFmt w:val="bullet"/>
      <w:lvlText w:val="•"/>
      <w:lvlJc w:val="left"/>
      <w:pPr>
        <w:ind w:left="1782" w:hanging="360"/>
      </w:pPr>
      <w:rPr>
        <w:rFonts w:hint="default"/>
        <w:lang w:val="ru-RU" w:eastAsia="en-US" w:bidi="ar-SA"/>
      </w:rPr>
    </w:lvl>
    <w:lvl w:ilvl="2" w:tplc="A050CF16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3" w:tplc="F8906750">
      <w:numFmt w:val="bullet"/>
      <w:lvlText w:val="•"/>
      <w:lvlJc w:val="left"/>
      <w:pPr>
        <w:ind w:left="3707" w:hanging="360"/>
      </w:pPr>
      <w:rPr>
        <w:rFonts w:hint="default"/>
        <w:lang w:val="ru-RU" w:eastAsia="en-US" w:bidi="ar-SA"/>
      </w:rPr>
    </w:lvl>
    <w:lvl w:ilvl="4" w:tplc="BEF8BA20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5" w:tplc="F52E9C86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625256F2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7" w:tplc="D7C2CCB2">
      <w:numFmt w:val="bullet"/>
      <w:lvlText w:val="•"/>
      <w:lvlJc w:val="left"/>
      <w:pPr>
        <w:ind w:left="7558" w:hanging="360"/>
      </w:pPr>
      <w:rPr>
        <w:rFonts w:hint="default"/>
        <w:lang w:val="ru-RU" w:eastAsia="en-US" w:bidi="ar-SA"/>
      </w:rPr>
    </w:lvl>
    <w:lvl w:ilvl="8" w:tplc="8740309E">
      <w:numFmt w:val="bullet"/>
      <w:lvlText w:val="•"/>
      <w:lvlJc w:val="left"/>
      <w:pPr>
        <w:ind w:left="8521" w:hanging="360"/>
      </w:pPr>
      <w:rPr>
        <w:rFonts w:hint="default"/>
        <w:lang w:val="ru-RU" w:eastAsia="en-US" w:bidi="ar-SA"/>
      </w:rPr>
    </w:lvl>
  </w:abstractNum>
  <w:abstractNum w:abstractNumId="1">
    <w:nsid w:val="3C820C6D"/>
    <w:multiLevelType w:val="hybridMultilevel"/>
    <w:tmpl w:val="AB7AF0FC"/>
    <w:lvl w:ilvl="0" w:tplc="B6F2FCC4">
      <w:numFmt w:val="bullet"/>
      <w:lvlText w:val="-"/>
      <w:lvlJc w:val="left"/>
      <w:pPr>
        <w:ind w:left="110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D85042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4C7A52CA"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3" w:tplc="8B7A5BF0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9602742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23F49CD0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417801A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4E545C92">
      <w:numFmt w:val="bullet"/>
      <w:lvlText w:val="•"/>
      <w:lvlJc w:val="left"/>
      <w:pPr>
        <w:ind w:left="7642" w:hanging="360"/>
      </w:pPr>
      <w:rPr>
        <w:rFonts w:hint="default"/>
        <w:lang w:val="ru-RU" w:eastAsia="en-US" w:bidi="ar-SA"/>
      </w:rPr>
    </w:lvl>
    <w:lvl w:ilvl="8" w:tplc="BD48EF92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2">
    <w:nsid w:val="5C074C5F"/>
    <w:multiLevelType w:val="hybridMultilevel"/>
    <w:tmpl w:val="28640B30"/>
    <w:lvl w:ilvl="0" w:tplc="9CB8B0D0">
      <w:numFmt w:val="bullet"/>
      <w:lvlText w:val="–"/>
      <w:lvlJc w:val="left"/>
      <w:pPr>
        <w:ind w:left="28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16847A">
      <w:numFmt w:val="bullet"/>
      <w:lvlText w:val="-"/>
      <w:lvlJc w:val="left"/>
      <w:pPr>
        <w:ind w:left="82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E50913A">
      <w:numFmt w:val="bullet"/>
      <w:lvlText w:val="-"/>
      <w:lvlJc w:val="left"/>
      <w:pPr>
        <w:ind w:left="96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282B516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4" w:tplc="BD949204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5" w:tplc="30746010">
      <w:numFmt w:val="bullet"/>
      <w:lvlText w:val="•"/>
      <w:lvlJc w:val="left"/>
      <w:pPr>
        <w:ind w:left="4517" w:hanging="360"/>
      </w:pPr>
      <w:rPr>
        <w:rFonts w:hint="default"/>
        <w:lang w:val="ru-RU" w:eastAsia="en-US" w:bidi="ar-SA"/>
      </w:rPr>
    </w:lvl>
    <w:lvl w:ilvl="6" w:tplc="D3782D7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7" w:tplc="3C2A854C">
      <w:numFmt w:val="bullet"/>
      <w:lvlText w:val="•"/>
      <w:lvlJc w:val="left"/>
      <w:pPr>
        <w:ind w:left="6889" w:hanging="360"/>
      </w:pPr>
      <w:rPr>
        <w:rFonts w:hint="default"/>
        <w:lang w:val="ru-RU" w:eastAsia="en-US" w:bidi="ar-SA"/>
      </w:rPr>
    </w:lvl>
    <w:lvl w:ilvl="8" w:tplc="4F283C28">
      <w:numFmt w:val="bullet"/>
      <w:lvlText w:val="•"/>
      <w:lvlJc w:val="left"/>
      <w:pPr>
        <w:ind w:left="8074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46C84"/>
    <w:rsid w:val="000318A9"/>
    <w:rsid w:val="000971C4"/>
    <w:rsid w:val="00224406"/>
    <w:rsid w:val="002663C3"/>
    <w:rsid w:val="002D024D"/>
    <w:rsid w:val="0036031B"/>
    <w:rsid w:val="00577E67"/>
    <w:rsid w:val="0073672A"/>
    <w:rsid w:val="007528E9"/>
    <w:rsid w:val="007A4166"/>
    <w:rsid w:val="008F4B27"/>
    <w:rsid w:val="009817B8"/>
    <w:rsid w:val="009B64DF"/>
    <w:rsid w:val="00B17E6A"/>
    <w:rsid w:val="00B46C84"/>
    <w:rsid w:val="00C04324"/>
    <w:rsid w:val="00C97D86"/>
    <w:rsid w:val="00D55658"/>
    <w:rsid w:val="00DA6DC7"/>
    <w:rsid w:val="00DF49DA"/>
    <w:rsid w:val="00E842DD"/>
    <w:rsid w:val="00F24662"/>
    <w:rsid w:val="00F6189B"/>
    <w:rsid w:val="00FB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6189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6189B"/>
    <w:pPr>
      <w:ind w:left="174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618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6189B"/>
    <w:pPr>
      <w:ind w:left="833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F6189B"/>
    <w:pPr>
      <w:spacing w:before="1"/>
      <w:ind w:left="173" w:right="75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F6189B"/>
    <w:pPr>
      <w:ind w:left="833" w:right="697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F6189B"/>
    <w:pPr>
      <w:spacing w:line="256" w:lineRule="exact"/>
      <w:ind w:left="110"/>
    </w:pPr>
  </w:style>
  <w:style w:type="table" w:styleId="a6">
    <w:name w:val="Table Grid"/>
    <w:basedOn w:val="a1"/>
    <w:uiPriority w:val="39"/>
    <w:rsid w:val="002D024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17B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6031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6031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2967</Words>
  <Characters>16912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Конкина Анна Евгенье</cp:lastModifiedBy>
  <cp:revision>22</cp:revision>
  <cp:lastPrinted>2022-10-15T10:56:00Z</cp:lastPrinted>
  <dcterms:created xsi:type="dcterms:W3CDTF">2021-09-21T18:22:00Z</dcterms:created>
  <dcterms:modified xsi:type="dcterms:W3CDTF">2023-09-27T06:32:00Z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2021-09-21T00:00:00Z</vt:filetime>
  </property>
</Properties>
</file>