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66" w:rsidRDefault="001F76A6">
      <w:pPr>
        <w:spacing w:after="0"/>
        <w:ind w:left="120"/>
      </w:pPr>
      <w:bookmarkStart w:id="0" w:name="block-1807828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6" w:rsidRDefault="001F76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8078281"/>
      <w:bookmarkEnd w:id="0"/>
    </w:p>
    <w:p w:rsidR="001F76A6" w:rsidRDefault="001F76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F76A6" w:rsidRDefault="001F76A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Приоритетными целями обучения математике в 5–6 классах являются:</w:t>
      </w:r>
    </w:p>
    <w:p w:rsidR="00B66E66" w:rsidRDefault="0092278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66E66" w:rsidRDefault="0092278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66E66" w:rsidRDefault="0092278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66E66" w:rsidRDefault="0092278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>
        <w:rPr>
          <w:rFonts w:ascii="Times New Roman" w:hAnsi="Times New Roman"/>
          <w:color w:val="000000"/>
          <w:sz w:val="28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>
        <w:rPr>
          <w:rFonts w:ascii="Times New Roman" w:hAnsi="Times New Roman"/>
          <w:color w:val="000000"/>
          <w:sz w:val="28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b3bba1d8-96c6-4edf-a714-0cf8fa85e20b"/>
      <w:r>
        <w:rPr>
          <w:rFonts w:ascii="Times New Roman" w:hAnsi="Times New Roman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>
        <w:rPr>
          <w:rFonts w:ascii="Times New Roman" w:hAnsi="Times New Roman"/>
          <w:color w:val="000000"/>
          <w:sz w:val="28"/>
        </w:rPr>
        <w:t>‌‌‌</w:t>
      </w:r>
    </w:p>
    <w:p w:rsidR="00B66E66" w:rsidRDefault="00B66E66">
      <w:pPr>
        <w:sectPr w:rsidR="00B66E66">
          <w:pgSz w:w="11906" w:h="16383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 w:line="264" w:lineRule="auto"/>
        <w:ind w:left="120"/>
        <w:jc w:val="both"/>
      </w:pPr>
      <w:bookmarkStart w:id="3" w:name="block-18078282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Натуральные числа и нуль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66E66" w:rsidRDefault="00922780">
      <w:pPr>
        <w:spacing w:after="0" w:line="264" w:lineRule="auto"/>
        <w:ind w:firstLine="600"/>
        <w:jc w:val="both"/>
      </w:pPr>
      <w:bookmarkStart w:id="4" w:name="_Toc124426196"/>
      <w:bookmarkEnd w:id="4"/>
      <w:r>
        <w:rPr>
          <w:rFonts w:ascii="Times New Roman" w:hAnsi="Times New Roman"/>
          <w:b/>
          <w:color w:val="000000"/>
          <w:sz w:val="28"/>
        </w:rPr>
        <w:t>Дроби</w:t>
      </w:r>
    </w:p>
    <w:p w:rsidR="00B66E66" w:rsidRDefault="00922780">
      <w:pPr>
        <w:spacing w:after="0" w:line="264" w:lineRule="auto"/>
        <w:ind w:firstLine="600"/>
        <w:jc w:val="both"/>
      </w:pPr>
      <w:bookmarkStart w:id="5" w:name="_Toc124426197"/>
      <w:bookmarkEnd w:id="5"/>
      <w:r>
        <w:rPr>
          <w:rFonts w:ascii="Times New Roman" w:hAnsi="Times New Roman"/>
          <w:color w:val="000000"/>
          <w:sz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Арифметические действия с десятичными дробями. Округление десятичных дробей.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основных задач на дроби.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в виде таблиц, столбчатых диаграмм.</w:t>
      </w:r>
    </w:p>
    <w:p w:rsidR="00B66E66" w:rsidRDefault="00922780">
      <w:pPr>
        <w:spacing w:after="0" w:line="264" w:lineRule="auto"/>
        <w:ind w:firstLine="600"/>
        <w:jc w:val="both"/>
      </w:pPr>
      <w:bookmarkStart w:id="6" w:name="_Toc124426198"/>
      <w:bookmarkEnd w:id="6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B66E66" w:rsidRDefault="00922780">
      <w:pPr>
        <w:spacing w:after="0" w:line="264" w:lineRule="auto"/>
        <w:ind w:firstLine="600"/>
        <w:jc w:val="both"/>
      </w:pPr>
      <w:bookmarkStart w:id="7" w:name="_Toc124426200"/>
      <w:bookmarkEnd w:id="7"/>
      <w:r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Объём прямоугольного параллелепипеда, куба. Единицы измерения объёма.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Натуральные числа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66E66" w:rsidRDefault="00922780">
      <w:pPr>
        <w:spacing w:after="0" w:line="264" w:lineRule="auto"/>
        <w:ind w:firstLine="600"/>
        <w:jc w:val="both"/>
      </w:pPr>
      <w:bookmarkStart w:id="8" w:name="_Toc124426201"/>
      <w:bookmarkEnd w:id="8"/>
      <w:r>
        <w:rPr>
          <w:rFonts w:ascii="Times New Roman" w:hAnsi="Times New Roman"/>
          <w:b/>
          <w:color w:val="000000"/>
          <w:sz w:val="28"/>
        </w:rPr>
        <w:t>Дроби</w:t>
      </w:r>
    </w:p>
    <w:p w:rsidR="00B66E66" w:rsidRDefault="00922780">
      <w:pPr>
        <w:spacing w:after="0" w:line="264" w:lineRule="auto"/>
        <w:ind w:firstLine="600"/>
        <w:jc w:val="both"/>
      </w:pPr>
      <w:bookmarkStart w:id="9" w:name="_Toc124426202"/>
      <w:bookmarkEnd w:id="9"/>
      <w:r>
        <w:rPr>
          <w:rFonts w:ascii="Times New Roman" w:hAnsi="Times New Roman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Положительные и отрицательные числа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66E66" w:rsidRDefault="00922780">
      <w:pPr>
        <w:spacing w:after="0" w:line="264" w:lineRule="auto"/>
        <w:ind w:firstLine="600"/>
        <w:jc w:val="both"/>
      </w:pPr>
      <w:bookmarkStart w:id="10" w:name="_Toc124426203"/>
      <w:bookmarkEnd w:id="10"/>
      <w:r>
        <w:rPr>
          <w:rFonts w:ascii="Times New Roman" w:hAnsi="Times New Roman"/>
          <w:b/>
          <w:color w:val="000000"/>
          <w:sz w:val="28"/>
        </w:rPr>
        <w:t>Буквенные выражения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66E66" w:rsidRDefault="00922780">
      <w:pPr>
        <w:spacing w:after="0" w:line="264" w:lineRule="auto"/>
        <w:ind w:firstLine="600"/>
        <w:jc w:val="both"/>
      </w:pPr>
      <w:bookmarkStart w:id="11" w:name="_Toc124426204"/>
      <w:bookmarkEnd w:id="11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66E66" w:rsidRDefault="00922780">
      <w:pPr>
        <w:spacing w:after="0" w:line="264" w:lineRule="auto"/>
        <w:ind w:firstLine="600"/>
        <w:jc w:val="both"/>
      </w:pPr>
      <w:bookmarkStart w:id="12" w:name="_Toc124426205"/>
      <w:bookmarkEnd w:id="12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Симметрия: центральная, осевая и зеркальная симметрии.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Построение симметричных фигур.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:rsidR="00B66E66" w:rsidRDefault="00B66E66">
      <w:pPr>
        <w:sectPr w:rsidR="00B66E66">
          <w:pgSz w:w="11906" w:h="16383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 w:line="264" w:lineRule="auto"/>
        <w:ind w:left="120"/>
        <w:jc w:val="both"/>
      </w:pPr>
      <w:bookmarkStart w:id="13" w:name="block-18078283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 курса «Математика» характеризуются: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66E66" w:rsidRDefault="0092278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66E66" w:rsidRDefault="0092278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66E66" w:rsidRDefault="0092278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66E66" w:rsidRDefault="0092278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66E66" w:rsidRDefault="0092278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66E66" w:rsidRDefault="00922780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66E66" w:rsidRDefault="0092278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66E66" w:rsidRDefault="0092278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66E66" w:rsidRDefault="0092278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66E66" w:rsidRDefault="0092278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66E66" w:rsidRDefault="0092278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B66E66" w:rsidRDefault="0092278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66E66" w:rsidRDefault="0092278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66E66" w:rsidRDefault="00922780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66E66" w:rsidRDefault="0092278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66E66" w:rsidRDefault="0092278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66E66" w:rsidRDefault="0092278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66E66" w:rsidRDefault="0092278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66E66" w:rsidRDefault="0092278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66E66" w:rsidRDefault="00922780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66E66" w:rsidRDefault="00922780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66E66" w:rsidRDefault="00922780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B66E66" w:rsidRDefault="00922780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66E66" w:rsidRDefault="00922780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66E66" w:rsidRDefault="00B66E66">
      <w:pPr>
        <w:spacing w:after="0" w:line="264" w:lineRule="auto"/>
        <w:ind w:left="120"/>
        <w:jc w:val="both"/>
      </w:pPr>
    </w:p>
    <w:p w:rsidR="00EA5D00" w:rsidRDefault="00EA5D0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EA5D00" w:rsidRDefault="00EA5D0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B66E66" w:rsidRDefault="009227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ПРЕДМЕТНЫЕ РЕЗУЛЬТАТЫ </w:t>
      </w:r>
    </w:p>
    <w:p w:rsidR="00B66E66" w:rsidRDefault="00B66E66">
      <w:pPr>
        <w:spacing w:after="0" w:line="264" w:lineRule="auto"/>
        <w:ind w:left="120"/>
        <w:jc w:val="both"/>
      </w:pP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5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B66E66" w:rsidRDefault="00922780">
      <w:pPr>
        <w:spacing w:after="0" w:line="264" w:lineRule="auto"/>
        <w:ind w:firstLine="600"/>
        <w:jc w:val="both"/>
      </w:pPr>
      <w:bookmarkStart w:id="14" w:name="_Toc124426208"/>
      <w:bookmarkEnd w:id="14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проверку, прикидку результата вычислений.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натуральные числа.</w:t>
      </w:r>
    </w:p>
    <w:p w:rsidR="00B66E66" w:rsidRDefault="00922780">
      <w:pPr>
        <w:spacing w:after="0" w:line="264" w:lineRule="auto"/>
        <w:ind w:firstLine="600"/>
        <w:jc w:val="both"/>
      </w:pPr>
      <w:bookmarkStart w:id="15" w:name="_Toc124426209"/>
      <w:bookmarkEnd w:id="15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краткие записи, схемы, таблицы, обозначения при решении задач.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66E66" w:rsidRDefault="00922780">
      <w:pPr>
        <w:spacing w:after="0" w:line="264" w:lineRule="auto"/>
        <w:ind w:firstLine="600"/>
        <w:jc w:val="both"/>
      </w:pPr>
      <w:bookmarkStart w:id="16" w:name="_Toc124426210"/>
      <w:bookmarkEnd w:id="16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6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B66E66" w:rsidRDefault="00922780">
      <w:pPr>
        <w:spacing w:after="0" w:line="264" w:lineRule="auto"/>
        <w:ind w:firstLine="600"/>
        <w:jc w:val="both"/>
      </w:pPr>
      <w:bookmarkStart w:id="17" w:name="_Toc124426211"/>
      <w:bookmarkEnd w:id="17"/>
      <w:r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Округлять целые числа и десятичные дроби, находить приближения чисел.</w:t>
      </w:r>
    </w:p>
    <w:p w:rsidR="00B66E66" w:rsidRDefault="00922780">
      <w:pPr>
        <w:spacing w:after="0" w:line="264" w:lineRule="auto"/>
        <w:ind w:firstLine="600"/>
        <w:jc w:val="both"/>
      </w:pPr>
      <w:bookmarkStart w:id="18" w:name="_Toc124426212"/>
      <w:bookmarkEnd w:id="18"/>
      <w:r>
        <w:rPr>
          <w:rFonts w:ascii="Times New Roman" w:hAnsi="Times New Roman"/>
          <w:b/>
          <w:color w:val="000000"/>
          <w:sz w:val="28"/>
        </w:rPr>
        <w:t>Числовые и буквенные выражения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Пользоваться масштабом, составлять пропорции и отношения. 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равенства.</w:t>
      </w:r>
    </w:p>
    <w:p w:rsidR="00B66E66" w:rsidRDefault="00922780">
      <w:pPr>
        <w:spacing w:after="0" w:line="264" w:lineRule="auto"/>
        <w:ind w:firstLine="600"/>
        <w:jc w:val="both"/>
      </w:pPr>
      <w:bookmarkStart w:id="19" w:name="_Toc124426213"/>
      <w:bookmarkEnd w:id="19"/>
      <w:r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многошаговые текстовые задачи арифметическим способом.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буквенные выражения по условию задачи.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с помощью таблиц, линейной и столбчатой диаграмм.</w:t>
      </w:r>
    </w:p>
    <w:p w:rsidR="00B66E66" w:rsidRDefault="00922780">
      <w:pPr>
        <w:spacing w:after="0" w:line="264" w:lineRule="auto"/>
        <w:ind w:firstLine="600"/>
        <w:jc w:val="both"/>
      </w:pPr>
      <w:bookmarkStart w:id="20" w:name="_Toc124426214"/>
      <w:bookmarkEnd w:id="20"/>
      <w:r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>
        <w:rPr>
          <w:rFonts w:ascii="Times New Roman" w:hAnsi="Times New Roman"/>
          <w:color w:val="000000"/>
          <w:sz w:val="28"/>
        </w:rPr>
        <w:lastRenderedPageBreak/>
        <w:t>мерой углов, распознавать на чертежах острый, прямой, развёрнутый и тупой углы.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Изображать на клетчатой бумаге прямоугольный параллелепипед.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66E66" w:rsidRDefault="0092278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:rsidR="00B66E66" w:rsidRDefault="00B66E66">
      <w:pPr>
        <w:sectPr w:rsidR="00B66E66">
          <w:pgSz w:w="11906" w:h="16383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/>
        <w:ind w:left="120"/>
      </w:pPr>
      <w:bookmarkStart w:id="21" w:name="block-18078279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B66E66" w:rsidRDefault="009227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B66E66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B66E66"/>
        </w:tc>
      </w:tr>
    </w:tbl>
    <w:p w:rsidR="00B66E66" w:rsidRDefault="00B66E66">
      <w:pPr>
        <w:sectPr w:rsidR="00B66E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B66E66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https://m.edsoo.ru/7f414736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66E66" w:rsidRDefault="00B66E66"/>
        </w:tc>
      </w:tr>
    </w:tbl>
    <w:p w:rsidR="00B66E66" w:rsidRDefault="00B66E66">
      <w:pPr>
        <w:sectPr w:rsidR="00B66E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/>
        <w:ind w:left="120"/>
      </w:pPr>
      <w:bookmarkStart w:id="22" w:name="block-18078278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66E66" w:rsidRDefault="009227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B66E66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https://m.edsoo.ru/f2a0cc0c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https://m.edsoo.ru/f2a0cafe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https://m.edsoo.ru/f2a0e2a0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https://m.edsoo.ru/f2a0e0fc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https://m.edsoo.ru/f2a0e426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https://m.edsoo.ru/f2a0ce32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https://m.edsoo.ru/f2a0cf54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https://m.edsoo.ru/f2a0d300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https://m.edsoo.ru/f2a0d440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https://m.edsoo.ru/f2a0eaca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https://m.edsoo.ru/f2a0f5ba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https://m.edsoo.ru/f2a0f704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https://m.edsoo.ru/f2a0fd8a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https://m.edsoo.ru/f2a1015e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https://m.edsoo.ru/f2a10c3a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https://m.edsoo.ru/f2a10da2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https://m.edsoo.ru/f2a104ec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https://m.edsoo.ru/f2a0ef3e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и сочетательное свойства сложения и умножения,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https://m.edsoo.ru/f2a116b2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https://m.edsoo.ru/f2a1116c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https://m.edsoo.ru/f2a114fa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https://m.edsoo.ru/f2a11a90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https://m.edsoo.ru/f2a11bb2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https://m.edsoo.ru/f2a11806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https://m.edsoo.ru/f2a1196e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https://m.edsoo.ru/f2a11f18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https://m.edsoo.ru/f2a12080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https://m.edsoo.ru/f2a123fa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https://m.edsoo.ru/f2a0f894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https://m.edsoo.ru/f2a0f9fc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https://m.edsoo.ru/f2a121a2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https://m.edsoo.ru/f2a12558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https://m.edsoo.ru/f2a12832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https://m.edsoo.ru/f2a12990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https://m.edsoo.ru/f2a12cba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https://m.edsoo.ru/f2a0d54e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https://m.edsoo.ru/f2a0daee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https://m.edsoo.ru/f2a0df3a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https://m.edsoo.ru/f2a0d684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https://m.edsoo.ru/f2a0d7e2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https://m.edsoo.ru/f2a1302a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https://m.edsoo.ru/f2a1319c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https://m.edsoo.ru/f2a132fa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https://m.edsoo.ru/f2a13476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https://m.edsoo.ru/f2a13606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https://m.edsoo.ru/f2a13764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https://m.edsoo.ru/f2a13c8c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https://m.edsoo.ru/f2a14146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https://m.edsoo.ru/f2a153f2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https://m.edsoo.ru/f2a15582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https://m.edsoo.ru/f2a143e4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https://m.edsoo.ru/f2a1451a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https://m.edsoo.ru/f2a1463c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https://m.edsoo.ru/f2a1475e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https://m.edsoo.ru/f2a14c90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https://m.edsoo.ru/f2a14de4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https://m.edsoo.ru/f2a14f74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https://m.edsoo.ru/f2a151f4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https://m.edsoo.ru/f2a17cc4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https://m.edsoo.ru/f2a17e54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https://m.edsoo.ru/f2a1802a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https://m.edsoo.ru/f2a1592e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https://m.edsoo.ru/f2a15a5a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https://m.edsoo.ru/f2a15b68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https://m.edsoo.ru/f2a15e2e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https://m.edsoo.ru/f2a184e4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https://m.edsoo.ru/f2a18692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https://m.edsoo.ru/f2a18a20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https://m.edsoo.ru/f2a18b56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https://m.edsoo.ru/f2a19088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https://m.edsoo.ru/f2a19560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https://m.edsoo.ru/f2a196a0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https://m.edsoo.ru/f2a198da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https://m.edsoo.ru/f2a181ce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https://m.edsoo.ru/f2a1835e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https://m.edsoo.ru/f2a18c5a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https://m.edsoo.ru/f2a18e76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https://m.edsoo.ru/f2a18f7a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https://m.edsoo.ru/f2a199f2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https://m.edsoo.ru/f2a19c2c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https://m.edsoo.ru/f2a1a1d6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https://m.edsoo.ru/f2a1a2ee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https://m.edsoo.ru/f2a1a3fc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https://m.edsoo.ru/f2a1a51e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https://m.edsoo.ru/f2a16ae0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https://m.edsoo.ru/f2a16c7a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"Построение прямоугольника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https://m.edsoo.ru/f2a16e1e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https://m.edsoo.ru/f2a16194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https://m.edsoo.ru/f2a16fe0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https://m.edsoo.ru/f2a17184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https://m.edsoo.ru/f2a17328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https://m.edsoo.ru/f2a1691e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https://m.edsoo.ru/f2a1b55e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https://m.edsoo.ru/f2a1b87e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https://m.edsoo.ru/f2a1bcfc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https://m.edsoo.ru/f2a1c49a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https://m.edsoo.ru/f2a1c63e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https://m.edsoo.ru/f2a1cb02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https://m.edsoo.ru/f2a1cc2e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https://m.edsoo.ru/f2a1ce4a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https://m.edsoo.ru/f2a1cf62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https://m.edsoo.ru/f2a1d174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https://m.edsoo.ru/f2a1d516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https://m.edsoo.ru/f2a1d64c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https://m.edsoo.ru/f2a1d750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https://m.edsoo.ru/f2a1d85e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https://m.edsoo.ru/f2a1d962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https://m.edsoo.ru/f2a1da7a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https://m.edsoo.ru/f2a1db88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https://m.edsoo.ru/f2a1e01a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https://m.edsoo.ru/f2a1e150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https://m.edsoo.ru/f2a1e268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https://m.edsoo.ru/f2a1e3da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https://m.edsoo.ru/f2a1e4f2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https://m.edsoo.ru/f2a1e5f6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https://m.edsoo.ru/f2a1e704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https://m.edsoo.ru/f2a1e826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https://m.edsoo.ru/f2a1eb50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https://m.edsoo.ru/f2a1ec68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https://m.edsoo.ru/f2a1ed8a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https://m.edsoo.ru/f2a1ef10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https://m.edsoo.ru/f2a1f028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https://m.edsoo.ru/f2a1f136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дроби. 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https://m.edsoo.ru/f2a1f23a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https://m.edsoo.ru/f2a1a69a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https://m.edsoo.ru/f2a1ad2a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https://m.edsoo.ru/f2a1a802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https://m.edsoo.ru/f2a1a924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https://m.edsoo.ru/f2a1aef6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https://m.edsoo.ru/f2a1b09a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https://m.edsoo.ru/f2a1b248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https://m.edsoo.ru/f2a1f76c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https://m.edsoo.ru/f2a1f924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https://m.edsoo.ru/f2a1faaa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https://m.edsoo.ru/f2a1fc08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https://m.edsoo.ru/f2a1feec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https://m.edsoo.ru/f2a200a4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https://m.edsoo.ru/f2a201f8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https://m.edsoo.ru/f2a20388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https://m.edsoo.ru/f2a2069e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E66" w:rsidRDefault="00B66E66"/>
        </w:tc>
      </w:tr>
    </w:tbl>
    <w:p w:rsidR="00B66E66" w:rsidRDefault="00B66E66">
      <w:pPr>
        <w:sectPr w:rsidR="00B66E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0"/>
        <w:gridCol w:w="3944"/>
        <w:gridCol w:w="1168"/>
        <w:gridCol w:w="1841"/>
        <w:gridCol w:w="1910"/>
        <w:gridCol w:w="1423"/>
        <w:gridCol w:w="2824"/>
      </w:tblGrid>
      <w:tr w:rsidR="00B66E66">
        <w:trPr>
          <w:trHeight w:val="144"/>
          <w:tblCellSpacing w:w="20" w:type="nil"/>
        </w:trPr>
        <w:tc>
          <w:tcPr>
            <w:tcW w:w="4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9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66E66" w:rsidRDefault="00B66E6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6E66" w:rsidRDefault="00B66E66"/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https://m.edsoo.ru/f2a208ec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https://m.edsoo.ru/f2a20aea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https://m.edsoo.ru/f2a2140e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https://m.edsoo.ru/f2a21580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https://m.edsoo.ru/f2a216de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https://m.edsoo.ru/f2a2180a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https://m.edsoo.ru/f2a20c48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https://m.edsoo.ru/f2a20d6a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https://m.edsoo.ru/f2a21274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https://m.edsoo.ru/f2a22a3e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https://m.edsoo.ru/f2a22b9c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https://m.edsoo.ru/f2a2340c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Делители и кратные числа;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наибольший общий делитель и наименьшее общее кратное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29.09.2023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https://m.edsoo.ru/f2a22d2c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https://m.edsoo.ru/f2a23254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https://m.edsoo.ru/f2a24104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https://m.edsoo.ru/f2a21e90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https://m.edsoo.ru/f2a2226e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https://m.edsoo.ru/f2a22412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https://m.edsoo.ru/f2a226e2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https://m.edsoo.ru/f2a228a4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https://m.edsoo.ru/f2a242a8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https://m.edsoo.ru/f2a24442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https://m.edsoo.ru/f2a24596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https://m.edsoo.ru/f2a248d4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https://m.edsoo.ru/f2a24a32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https://m.edsoo.ru/f2a24776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упорядочивание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положительных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15.03.2024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прямоугольного параллелепипеда, куба, формулы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</w:pPr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45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07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B66E66">
            <w:pPr>
              <w:spacing w:after="0"/>
              <w:ind w:left="135"/>
              <w:jc w:val="center"/>
            </w:pP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0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B66E6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01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B66E66" w:rsidRDefault="009227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66E66" w:rsidRDefault="00B66E66"/>
        </w:tc>
      </w:tr>
    </w:tbl>
    <w:p w:rsidR="00B66E66" w:rsidRDefault="00B66E66">
      <w:pPr>
        <w:sectPr w:rsidR="00B66E6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66E66" w:rsidRDefault="00922780">
      <w:pPr>
        <w:spacing w:after="0"/>
        <w:ind w:left="120"/>
      </w:pPr>
      <w:bookmarkStart w:id="23" w:name="block-1807828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24" w:name="d7c2c798-9b73-44dc-9a35-b94ca1af2727"/>
      <w:r>
        <w:rPr>
          <w:rFonts w:ascii="Times New Roman" w:hAnsi="Times New Roman"/>
          <w:color w:val="000000"/>
          <w:sz w:val="28"/>
        </w:rPr>
        <w:t>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4"/>
      <w:r>
        <w:rPr>
          <w:rFonts w:ascii="Times New Roman" w:hAnsi="Times New Roman"/>
          <w:color w:val="000000"/>
          <w:sz w:val="28"/>
        </w:rPr>
        <w:t>‌​</w:t>
      </w: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66E66" w:rsidRDefault="0092278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​‌поурочные планы "Математика"</w:t>
      </w:r>
      <w:r>
        <w:rPr>
          <w:sz w:val="28"/>
        </w:rPr>
        <w:br/>
      </w:r>
      <w:bookmarkStart w:id="25" w:name="7fc9b897-0499-435d-84f2-5e61bb8bfe4f"/>
      <w:r>
        <w:rPr>
          <w:rFonts w:ascii="Times New Roman" w:hAnsi="Times New Roman"/>
          <w:color w:val="000000"/>
          <w:sz w:val="28"/>
        </w:rPr>
        <w:t xml:space="preserve"> технологические карты</w:t>
      </w:r>
      <w:bookmarkEnd w:id="25"/>
      <w:r>
        <w:rPr>
          <w:rFonts w:ascii="Times New Roman" w:hAnsi="Times New Roman"/>
          <w:color w:val="000000"/>
          <w:sz w:val="28"/>
        </w:rPr>
        <w:t>‌​</w:t>
      </w:r>
    </w:p>
    <w:p w:rsidR="00B66E66" w:rsidRDefault="00B66E66">
      <w:pPr>
        <w:spacing w:after="0"/>
        <w:ind w:left="120"/>
      </w:pP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66E66" w:rsidRDefault="009227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26" w:name="f8298865-b615-4fbc-b3b5-26c7aa18d60c"/>
      <w:r>
        <w:rPr>
          <w:rFonts w:ascii="Times New Roman" w:hAnsi="Times New Roman"/>
          <w:color w:val="000000"/>
          <w:sz w:val="28"/>
        </w:rPr>
        <w:t>учебные материалы РФ</w:t>
      </w:r>
      <w:bookmarkEnd w:id="26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B66E66" w:rsidRDefault="00B66E66">
      <w:pPr>
        <w:sectPr w:rsidR="00B66E66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922780" w:rsidRDefault="00922780"/>
    <w:sectPr w:rsidR="00922780" w:rsidSect="00B66E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01C8F"/>
    <w:multiLevelType w:val="multilevel"/>
    <w:tmpl w:val="9C2829F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2878B6"/>
    <w:multiLevelType w:val="multilevel"/>
    <w:tmpl w:val="6E2035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E214A6"/>
    <w:multiLevelType w:val="multilevel"/>
    <w:tmpl w:val="A6EE86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283C76"/>
    <w:multiLevelType w:val="multilevel"/>
    <w:tmpl w:val="8C10A6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C63132"/>
    <w:multiLevelType w:val="multilevel"/>
    <w:tmpl w:val="2A9E47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F10B7F"/>
    <w:multiLevelType w:val="multilevel"/>
    <w:tmpl w:val="C1D22D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6B663FD"/>
    <w:multiLevelType w:val="multilevel"/>
    <w:tmpl w:val="40B252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66E66"/>
    <w:rsid w:val="001F76A6"/>
    <w:rsid w:val="00922780"/>
    <w:rsid w:val="00B66E66"/>
    <w:rsid w:val="00EA5D00"/>
    <w:rsid w:val="00EE1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66E6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66E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F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F7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2a0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11678</Words>
  <Characters>66569</Characters>
  <Application>Microsoft Office Word</Application>
  <DocSecurity>0</DocSecurity>
  <Lines>554</Lines>
  <Paragraphs>156</Paragraphs>
  <ScaleCrop>false</ScaleCrop>
  <Company/>
  <LinksUpToDate>false</LinksUpToDate>
  <CharactersWithSpaces>78091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5</cp:revision>
  <dcterms:created xsi:type="dcterms:W3CDTF">2023-09-11T10:16:00Z</dcterms:created>
  <dcterms:modified xsi:type="dcterms:W3CDTF">2023-09-28T12:39:00Z</dcterms:modified>
</cp:coreProperties>
</file>