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7C" w:rsidRPr="000354BD" w:rsidRDefault="00B80E7C" w:rsidP="00B80E7C">
      <w:pPr>
        <w:pStyle w:val="a3"/>
        <w:ind w:firstLine="567"/>
        <w:jc w:val="center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t>ПОЯСНИТЕЛЬНАЯ ЗАПИСКА</w:t>
      </w:r>
    </w:p>
    <w:p w:rsidR="00B80E7C" w:rsidRPr="000354BD" w:rsidRDefault="00B80E7C" w:rsidP="00B80E7C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B80E7C" w:rsidRPr="00C743DE" w:rsidRDefault="00B80E7C" w:rsidP="00B80E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Тропинка в  профессию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354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Тропинка в  профессию</w:t>
      </w:r>
      <w:r w:rsidRPr="000354BD">
        <w:rPr>
          <w:rFonts w:ascii="Times New Roman" w:hAnsi="Times New Roman" w:cs="Times New Roman"/>
          <w:sz w:val="24"/>
          <w:szCs w:val="24"/>
        </w:rPr>
        <w:t>» для 1-4 классов (авторы-составители</w:t>
      </w:r>
      <w:r>
        <w:rPr>
          <w:rFonts w:ascii="Times New Roman" w:hAnsi="Times New Roman" w:cs="Times New Roman"/>
          <w:sz w:val="24"/>
          <w:szCs w:val="24"/>
        </w:rPr>
        <w:t xml:space="preserve"> Е.В.Прилипская, Е.Ю.Сухаревская). </w:t>
      </w:r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B80E7C" w:rsidRPr="00A428C3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B80E7C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B80E7C" w:rsidRPr="0067432B" w:rsidRDefault="00B80E7C" w:rsidP="00B80E7C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lastRenderedPageBreak/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педагогическое сопровождение процессов формирования основ целостного образа человеческой деятельности в начальной школе;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создание пропедевтическая профориентационной  педагогической системы начальной школы;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профориентационной подготовки. 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B80E7C" w:rsidRPr="0067432B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B80E7C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B80E7C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B80E7C" w:rsidRPr="00A428C3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B80E7C" w:rsidRPr="00A428C3" w:rsidRDefault="00B80E7C" w:rsidP="00B8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 реализацию  рабочей программы курса «</w:t>
      </w:r>
      <w:r>
        <w:rPr>
          <w:rFonts w:ascii="Times New Roman" w:hAnsi="Times New Roman" w:cs="Times New Roman"/>
          <w:sz w:val="24"/>
          <w:szCs w:val="24"/>
        </w:rPr>
        <w:t>Тропинка в  профессию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514D1F" w:rsidRDefault="00514D1F"/>
    <w:sectPr w:rsidR="0051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0E7C"/>
    <w:rsid w:val="00514D1F"/>
    <w:rsid w:val="00B8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0E7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80E7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2023-10-22T16:28:00Z</dcterms:created>
  <dcterms:modified xsi:type="dcterms:W3CDTF">2023-10-22T16:28:00Z</dcterms:modified>
</cp:coreProperties>
</file>