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0EB" w:rsidRDefault="00BF00EB" w:rsidP="00BF00E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Пояснительная записка</w:t>
      </w:r>
    </w:p>
    <w:p w:rsidR="00BF00EB" w:rsidRDefault="00BF00EB" w:rsidP="00BF00E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BF00EB" w:rsidRDefault="00BF00EB" w:rsidP="00BF00E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Данный курс предназначен для учащихся 11 классов (учебник  Ш.А.Алимов, ЮМ.Колягин и др..«Алгебра и начала математического анализа»), интересующихся математикой и планирующих сдавать экзамен по предмету в ВУЗ на профильном уровне. Программа курса учитывает цели обучения по математике учащихся средней школы и соответствует государственному стандарту математического образования. Материал излагается на теоретической основе, включающей вопросы алгебры, геометрии и математического анализа. Курс 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«</w:t>
      </w:r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Методы решения алгебраических уравнений и неравенств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»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 рассчитан на 34 часа (1 час в неделю). Программа разработана с таким расчетом, чтобы учащиеся получили достаточно глубокие знания по математике и в ВУЗе смогли посвятить больше времени профессиональной подготовке по выбранной специальности.</w:t>
      </w:r>
    </w:p>
    <w:p w:rsidR="00BF00EB" w:rsidRDefault="00BF00EB" w:rsidP="00BF00E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Данная программа выполняет две основные функции:</w:t>
      </w:r>
    </w:p>
    <w:p w:rsidR="00BF00EB" w:rsidRDefault="00BF00EB" w:rsidP="00BF00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информационно-методическая функция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 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предмета;</w:t>
      </w:r>
    </w:p>
    <w:p w:rsidR="00BF00EB" w:rsidRDefault="00BF00EB" w:rsidP="00BF00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организационно-планирующая функция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 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 w:rsidR="00BF00EB" w:rsidRDefault="00BF00EB" w:rsidP="00BF00E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Программа представляет собой курс математики в объеме 34-х учебных часов за учебный год.</w:t>
      </w:r>
    </w:p>
    <w:p w:rsidR="00BF00EB" w:rsidRDefault="00BF00EB" w:rsidP="00BF00EB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199043"/>
          <w:sz w:val="27"/>
          <w:szCs w:val="27"/>
        </w:rPr>
      </w:pPr>
      <w:r>
        <w:rPr>
          <w:rFonts w:ascii="inherit" w:eastAsia="Times New Roman" w:hAnsi="inherit" w:cs="Helvetica"/>
          <w:b/>
          <w:bCs/>
          <w:color w:val="199043"/>
          <w:sz w:val="27"/>
          <w:szCs w:val="27"/>
        </w:rPr>
        <w:t>Общая характеристика курса</w:t>
      </w:r>
    </w:p>
    <w:p w:rsidR="00BF00EB" w:rsidRDefault="00BF00EB" w:rsidP="00BF00E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В данном курсе содержание образования, представленное в основной школе, развивается в следующих направлениях: систематизация сведений о числах, формирование представлений о расширении числовых множеств от натуральных до вещественных, как способе построения нового математического аппарата для решения задач окружающего мира и внутренних задач математики; совершенствование техники вычислений; развитие и совершенствование техники алгебраических преобразований, решения уравнений, неравенств и их систем;систематизация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геометрические, физические и другие прикладные задачи; 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ситуациях.</w:t>
      </w:r>
    </w:p>
    <w:p w:rsidR="00BF00EB" w:rsidRDefault="00BF00EB" w:rsidP="00BF00E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Цели: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 Изучение данного курса в старшей школе направлено на достижение следующих целей:</w:t>
      </w:r>
    </w:p>
    <w:p w:rsidR="00BF00EB" w:rsidRDefault="00BF00EB" w:rsidP="00BF00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формирование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BF00EB" w:rsidRDefault="00BF00EB" w:rsidP="00BF00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овладение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устным и письменным математическим языком, математическими знаниями и умениями, необходимыми для изучения школьных естественно-научных дисциплин, для продолжения образования и освоения избранной специальности на современном уровне;</w:t>
      </w:r>
    </w:p>
    <w:p w:rsidR="00BF00EB" w:rsidRDefault="00BF00EB" w:rsidP="00BF00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развитие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логического мышления, алгоритмической культуры,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BF00EB" w:rsidRDefault="00BF00EB" w:rsidP="00BF00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воспитание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BF00EB" w:rsidRDefault="00BF00EB" w:rsidP="00BF00EB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b/>
          <w:bCs/>
          <w:color w:val="199043"/>
          <w:sz w:val="27"/>
          <w:szCs w:val="27"/>
        </w:rPr>
      </w:pPr>
    </w:p>
    <w:p w:rsidR="00BF00EB" w:rsidRDefault="00BF00EB" w:rsidP="00BF00EB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199043"/>
          <w:sz w:val="27"/>
          <w:szCs w:val="27"/>
        </w:rPr>
      </w:pPr>
      <w:r>
        <w:rPr>
          <w:rFonts w:ascii="inherit" w:eastAsia="Times New Roman" w:hAnsi="inherit" w:cs="Helvetica"/>
          <w:b/>
          <w:bCs/>
          <w:color w:val="199043"/>
          <w:sz w:val="27"/>
          <w:szCs w:val="27"/>
        </w:rPr>
        <w:lastRenderedPageBreak/>
        <w:t>Результаты обучения</w:t>
      </w:r>
    </w:p>
    <w:p w:rsidR="00BF00EB" w:rsidRDefault="00BF00EB" w:rsidP="00BF00E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Требования к уровню подготовки учащихся</w:t>
      </w:r>
    </w:p>
    <w:p w:rsidR="00BF00EB" w:rsidRDefault="00BF00EB" w:rsidP="00BF00E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</w:rPr>
        <w:t>В результате изучения курса ученик должен</w:t>
      </w:r>
    </w:p>
    <w:p w:rsidR="00BF00EB" w:rsidRDefault="00BF00EB" w:rsidP="00BF00E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Знать/понимать</w:t>
      </w:r>
    </w:p>
    <w:p w:rsidR="00BF00EB" w:rsidRDefault="00BF00EB" w:rsidP="00BF00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 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BF00EB" w:rsidRDefault="00BF00EB" w:rsidP="00BF00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универсальный характер законов логики математических рассуждений, их применимость в различных областях человеческой деятельности; 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BF00EB" w:rsidRDefault="00BF00EB" w:rsidP="00BF00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BF00EB" w:rsidRDefault="00BF00EB" w:rsidP="00BF00EB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Уметь:</w:t>
      </w:r>
    </w:p>
    <w:p w:rsidR="00BF00EB" w:rsidRDefault="00BF00EB" w:rsidP="00BF00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используя при необходимости вычислительные устройства; пользоваться оценкой и прикидкой при практических расчетах;</w:t>
      </w:r>
    </w:p>
    <w:p w:rsidR="00BF00EB" w:rsidRDefault="00BF00EB" w:rsidP="00BF00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применять понятия, связанные с делимостью целых чисел, при решении математических задач;</w:t>
      </w:r>
    </w:p>
    <w:p w:rsidR="00BF00EB" w:rsidRDefault="00BF00EB" w:rsidP="00BF00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находить корни многочленов с одной переменной, раскладывать многочлены на множители;</w:t>
      </w:r>
    </w:p>
    <w:p w:rsidR="00BF00EB" w:rsidRDefault="00BF00EB" w:rsidP="00BF00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проводить преобразования числовых и буквенных выражений, включающих степени, радикалы тригонометрические, показательную и логарифмическую функции.</w:t>
      </w:r>
    </w:p>
    <w:p w:rsidR="00BF00EB" w:rsidRDefault="00BF00EB" w:rsidP="00BF00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определять значение функции по значению аргумента при различных способах задания функции; строить графики изученных функций, выполнять преобразования графиков; описывать по графику и по формуле поведение и свойства функций; решать уравнения, системы уравнений, неравенства, используя свойства функций и их графические представления;</w:t>
      </w:r>
    </w:p>
    <w:p w:rsidR="00BF00EB" w:rsidRDefault="00BF00EB" w:rsidP="00BF00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решать рациональные, иррациональные, тригонометрические, показательные и логарифмические уравнения, их системы; доказывать неравенства; решать текстовые задачи с помощью составления уравнений, и неравенств, интерпретируя результат с учетом ограничений условия задачи;</w:t>
      </w:r>
    </w:p>
    <w:p w:rsidR="00BF00EB" w:rsidRDefault="00BF00EB" w:rsidP="00BF00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изображать на координатной плоскости множества решений уравнений и неравенств с двумя переменными и их систем; находить приближенные решения уравнений и их систем, используя графический метод; решать уравнения, неравенства и системы с применением графических представлений, свойств функций.</w:t>
      </w:r>
    </w:p>
    <w:p w:rsidR="00BF00EB" w:rsidRDefault="00BF00EB" w:rsidP="00BF00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использовать метод координат при решении задач.</w:t>
      </w:r>
    </w:p>
    <w:p w:rsidR="00BF00EB" w:rsidRDefault="00BF00EB" w:rsidP="00BF00EB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199043"/>
          <w:sz w:val="27"/>
          <w:szCs w:val="27"/>
        </w:rPr>
      </w:pPr>
      <w:r>
        <w:rPr>
          <w:rFonts w:ascii="inherit" w:eastAsia="Times New Roman" w:hAnsi="inherit" w:cs="Helvetica"/>
          <w:b/>
          <w:bCs/>
          <w:color w:val="199043"/>
          <w:sz w:val="27"/>
          <w:szCs w:val="27"/>
        </w:rPr>
        <w:t xml:space="preserve">Программа элективного кур «Подготовка к </w:t>
      </w:r>
      <w:bookmarkStart w:id="0" w:name="_GoBack"/>
      <w:bookmarkEnd w:id="0"/>
      <w:r>
        <w:rPr>
          <w:rFonts w:ascii="inherit" w:eastAsia="Times New Roman" w:hAnsi="inherit" w:cs="Helvetica"/>
          <w:b/>
          <w:bCs/>
          <w:color w:val="199043"/>
          <w:sz w:val="27"/>
          <w:szCs w:val="27"/>
        </w:rPr>
        <w:t>ЕГЭ» , 11 класс (1 час в неделю, всего 34 часа)</w:t>
      </w:r>
    </w:p>
    <w:p w:rsidR="0028318C" w:rsidRDefault="0028318C"/>
    <w:sectPr w:rsidR="0028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170A"/>
    <w:multiLevelType w:val="multilevel"/>
    <w:tmpl w:val="0742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40A78"/>
    <w:multiLevelType w:val="multilevel"/>
    <w:tmpl w:val="8E166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740CCA"/>
    <w:multiLevelType w:val="multilevel"/>
    <w:tmpl w:val="B6905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397565"/>
    <w:multiLevelType w:val="multilevel"/>
    <w:tmpl w:val="DA66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F00EB"/>
    <w:rsid w:val="0028318C"/>
    <w:rsid w:val="00BF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864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3</cp:revision>
  <dcterms:created xsi:type="dcterms:W3CDTF">2023-10-26T19:31:00Z</dcterms:created>
  <dcterms:modified xsi:type="dcterms:W3CDTF">2023-10-26T19:31:00Z</dcterms:modified>
</cp:coreProperties>
</file>