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178" w:rsidRDefault="00F93178" w:rsidP="00F93178">
      <w:pPr>
        <w:spacing w:after="0" w:line="264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ПОЯСНИТЕЛЬНАЯ ЗАПИСКА</w:t>
      </w:r>
    </w:p>
    <w:p w:rsidR="00F93178" w:rsidRDefault="00F93178" w:rsidP="00F93178">
      <w:pPr>
        <w:spacing w:after="0" w:line="264" w:lineRule="auto"/>
        <w:ind w:left="120"/>
        <w:jc w:val="both"/>
      </w:pPr>
    </w:p>
    <w:p w:rsidR="00F93178" w:rsidRDefault="00F93178" w:rsidP="00F93178">
      <w:pPr>
        <w:spacing w:after="0" w:line="264" w:lineRule="auto"/>
        <w:ind w:firstLine="600"/>
        <w:jc w:val="both"/>
      </w:pPr>
    </w:p>
    <w:p w:rsidR="00F93178" w:rsidRDefault="00F93178" w:rsidP="00F9317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Программа по физической культуре представляет собой методически оформленную конкретизацию требований ФГОС ООО и раскрывает их реализацию через конкретное предметное содержание.</w:t>
      </w:r>
    </w:p>
    <w:p w:rsidR="00F93178" w:rsidRDefault="00F93178" w:rsidP="00F93178">
      <w:pPr>
        <w:spacing w:after="0"/>
        <w:ind w:left="120"/>
        <w:jc w:val="both"/>
      </w:pPr>
    </w:p>
    <w:p w:rsidR="00F93178" w:rsidRDefault="00F93178" w:rsidP="00F93178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поколении, способном активно включаться в разнообразные формы здорового образа жизни, умеющем использовать ценности физической культуры для самоопределения, саморазвития и самоактуализации. </w:t>
      </w:r>
    </w:p>
    <w:p w:rsidR="00F93178" w:rsidRDefault="00F93178" w:rsidP="00F93178">
      <w:pPr>
        <w:spacing w:after="0"/>
        <w:ind w:left="120"/>
        <w:jc w:val="both"/>
      </w:pPr>
    </w:p>
    <w:p w:rsidR="00F93178" w:rsidRDefault="00F93178" w:rsidP="00F93178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своей социально-ценностной ориентации программа по физической культуре рассматривается как средство подготовки обучающихся к предстоящей жизнедеятельности, укрепления их здоровья, повышения функциональных и адаптивных возможностей систем организма, развития жизненно важных физических качеств. Программа по физической культуре обеспечивает преемственность с федеральными рабочими программами начального общего и среднего общего образования.</w:t>
      </w:r>
    </w:p>
    <w:p w:rsidR="00F93178" w:rsidRDefault="00F93178" w:rsidP="00F93178">
      <w:pPr>
        <w:spacing w:after="0"/>
        <w:ind w:left="120"/>
        <w:jc w:val="both"/>
      </w:pPr>
    </w:p>
    <w:p w:rsidR="00F93178" w:rsidRDefault="00F93178" w:rsidP="00F93178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Основной целью программы по физической культуре является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В программе по физической культуре данная цель конкретизируется и связывается с формированием устойчивых мотивов и потребностей обучающихся в бережном отношении к своему здоровью, целостном развитии физических, психических и нравственных качеств, творческом использовании ценностей физической культуры в организации здорового образа жизни, регулярных занятиях двигательной деятельностью и спортом. </w:t>
      </w:r>
    </w:p>
    <w:p w:rsidR="00F93178" w:rsidRDefault="00F93178" w:rsidP="00F93178">
      <w:pPr>
        <w:spacing w:after="0"/>
        <w:ind w:left="120"/>
        <w:jc w:val="both"/>
      </w:pPr>
    </w:p>
    <w:p w:rsidR="00F93178" w:rsidRDefault="00F93178" w:rsidP="00F93178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Развивающая направленность программы по физической культуре определяется вектором развития физических качеств и функциональных возможностей организма, являющихся основой укрепления их здоровья, повышения надёжности и активности адаптивных процессов. Существенным достижением данной ориентации является приобретение обучающимися знаний и умений в организации самостоятельных форм занятий </w:t>
      </w:r>
      <w:r>
        <w:rPr>
          <w:rFonts w:ascii="Times New Roman" w:hAnsi="Times New Roman"/>
          <w:color w:val="000000"/>
          <w:sz w:val="28"/>
        </w:rPr>
        <w:lastRenderedPageBreak/>
        <w:t>оздоровительной, спортивной и прикладно-ориентированной физической культурой, возможности познания своих физических способностей и их целенаправленного развития.</w:t>
      </w:r>
    </w:p>
    <w:p w:rsidR="00F93178" w:rsidRDefault="00F93178" w:rsidP="00F93178">
      <w:pPr>
        <w:spacing w:after="0"/>
        <w:ind w:left="120"/>
        <w:jc w:val="both"/>
      </w:pPr>
    </w:p>
    <w:p w:rsidR="00F93178" w:rsidRDefault="00F93178" w:rsidP="00F93178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Воспитывающее значение программы по физической культуре заключается в содействии активной социализации обучающихся на основе осмысления и понимания роли и значения мирового и российского олимпийского движения, приобщения к их культурным ценностям, истории и современному развитию. </w:t>
      </w:r>
    </w:p>
    <w:p w:rsidR="00F93178" w:rsidRDefault="00F93178" w:rsidP="00F93178">
      <w:pPr>
        <w:spacing w:after="0"/>
        <w:ind w:left="120"/>
        <w:jc w:val="both"/>
      </w:pPr>
    </w:p>
    <w:p w:rsidR="00F93178" w:rsidRDefault="00F93178" w:rsidP="00F93178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число практических результатов данного направления входит формирование положительных навыков и умений в общении и взаимодействии со сверстниками и учителями физической культуры, организации совместной учебной и консультативной деятельности.</w:t>
      </w:r>
    </w:p>
    <w:p w:rsidR="00F93178" w:rsidRDefault="00F93178" w:rsidP="00F93178">
      <w:pPr>
        <w:spacing w:after="0"/>
        <w:ind w:left="120"/>
        <w:jc w:val="both"/>
      </w:pPr>
    </w:p>
    <w:p w:rsidR="00F93178" w:rsidRDefault="00F93178" w:rsidP="00F93178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Центральной идеей конструирования учебного содержания и планируемых результатов образования по физической культуре на уровне основного общего образования является воспитание целостной личности обучающихся, обеспечение единства в развитии их физической, психической и социальной природы. Реализация этой идеи становится возможной на основе содержания учебного предмета, которое представляется двигательной деятельностью с её базовыми компонентами: информационным (знания о физической культуре), операциональным (способы самостоятельной деятельности) и мотивационно-процессуальным (физическое совершенствование).</w:t>
      </w:r>
    </w:p>
    <w:p w:rsidR="00F93178" w:rsidRDefault="00F93178" w:rsidP="00F93178">
      <w:pPr>
        <w:spacing w:after="0"/>
        <w:ind w:left="120"/>
        <w:jc w:val="both"/>
      </w:pPr>
    </w:p>
    <w:p w:rsidR="00F93178" w:rsidRDefault="00F93178" w:rsidP="00F93178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целях усиления мотивационной составляющей учебного предмета «Физическая культура», придания ей личностно значимого смысла, содержание программы по физической культуре представляется системой модулей, которые входят структурными компонентами в раздел «Физическое совершенствование».</w:t>
      </w:r>
    </w:p>
    <w:p w:rsidR="00F93178" w:rsidRDefault="00F93178" w:rsidP="00F93178">
      <w:pPr>
        <w:spacing w:after="0"/>
        <w:ind w:left="120"/>
        <w:jc w:val="both"/>
      </w:pPr>
    </w:p>
    <w:p w:rsidR="00F93178" w:rsidRDefault="00F93178" w:rsidP="00F93178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Инвариантные модули включают в себя содержание базовых видов спорта: гимнастика, лёгкая атлетика, зимние виды спорта (на примере лыжной подготовки), спортивные игры, плавание. Инвариантные модули в своём предметном содержании ориентируются на всестороннюю физическую подготовленность обучающихся, освоение ими технических действий и физических упражнений, содействующих обогащению двигательного опыта.</w:t>
      </w:r>
    </w:p>
    <w:p w:rsidR="00F93178" w:rsidRDefault="00F93178" w:rsidP="00F93178">
      <w:pPr>
        <w:spacing w:after="0"/>
        <w:ind w:left="120"/>
        <w:jc w:val="both"/>
      </w:pPr>
    </w:p>
    <w:p w:rsidR="00F93178" w:rsidRDefault="00F93178" w:rsidP="00F93178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Вариативные модули объединены модулем «Спорт», содержание которого разрабатывается образовательной организацией на основе модульных программ по физической культуре для общеобразовательных организаций. Основной содержательной направленностью вариативных модулей является подготовка обучающихся к выполнению нормативных требований Всероссийского физкультурно-спортивного комплекса ГТО, активное вовлечение их в соревновательную деятельность.</w:t>
      </w:r>
    </w:p>
    <w:p w:rsidR="00F93178" w:rsidRDefault="00F93178" w:rsidP="00F93178">
      <w:pPr>
        <w:spacing w:after="0"/>
        <w:ind w:left="120"/>
        <w:jc w:val="both"/>
      </w:pPr>
    </w:p>
    <w:p w:rsidR="00F93178" w:rsidRDefault="00F93178" w:rsidP="00F93178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Модуль «Спорт» может разрабатываться учителями физической культуры на основе содержания базовой физической подготовки, национальных видов спорта, современных оздоровительных систем. В рамках данного модуля представлено примерное содержание «Базовой физической подготовки».</w:t>
      </w:r>
    </w:p>
    <w:p w:rsidR="00F93178" w:rsidRDefault="00F93178" w:rsidP="00F93178">
      <w:pPr>
        <w:spacing w:after="0"/>
        <w:ind w:left="120"/>
        <w:jc w:val="both"/>
      </w:pPr>
    </w:p>
    <w:p w:rsidR="00F93178" w:rsidRDefault="00F93178" w:rsidP="00F93178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Содержание программы по физической культуре представлено по годам обучения, для каждого класса предусмотрен раздел «Универсальные учебные действия», в котором раскрывается вклад предмета в формирование познавательных, коммуникативных и регулятивных действий, соответствующих возможностям и особенностям обучающихся данного возраста. Личностные достижения непосредственно связаны с конкретным содержанием учебного предмета и представлены по мере его раскрытия. </w:t>
      </w:r>
    </w:p>
    <w:p w:rsidR="00F93178" w:rsidRDefault="00F93178" w:rsidP="00F93178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‌</w:t>
      </w:r>
      <w:bookmarkStart w:id="0" w:name="10bad217-7d99-408e-b09f-86f4333d94ae"/>
      <w:r>
        <w:rPr>
          <w:rFonts w:ascii="Times New Roman" w:hAnsi="Times New Roman"/>
          <w:color w:val="000000"/>
          <w:sz w:val="28"/>
        </w:rPr>
        <w:t>Общее число часов, рекомендованных для изучения физической культуры на уровне основного общего образования, – 510 часов: в 5 классе – 68 часа (2 часа в неделю), в 6 классе – 68 часа (2 часа в неделю), в 7 классе – 68 часа (2 часа в неделю), в 8 классе –68 часа (2 часа в неделю), в 9 классе – 68 часа (2 часа в неделю). На модульный блок «Базовая физическая подготовка» отводится 150 часов из общего числа (1 час в неделю в каждом классе).</w:t>
      </w:r>
      <w:bookmarkEnd w:id="0"/>
      <w:r>
        <w:rPr>
          <w:rFonts w:ascii="Times New Roman" w:hAnsi="Times New Roman"/>
          <w:color w:val="000000"/>
          <w:sz w:val="28"/>
        </w:rPr>
        <w:t>‌</w:t>
      </w:r>
    </w:p>
    <w:p w:rsidR="00F93178" w:rsidRDefault="00F93178" w:rsidP="00F93178">
      <w:pPr>
        <w:spacing w:after="0"/>
        <w:ind w:left="120"/>
        <w:jc w:val="both"/>
      </w:pPr>
    </w:p>
    <w:p w:rsidR="008F0EEA" w:rsidRDefault="008F0EEA"/>
    <w:sectPr w:rsidR="008F0E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93178"/>
    <w:rsid w:val="008F0EEA"/>
    <w:rsid w:val="00F93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8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849</Words>
  <Characters>4840</Characters>
  <Application>Microsoft Office Word</Application>
  <DocSecurity>0</DocSecurity>
  <Lines>40</Lines>
  <Paragraphs>11</Paragraphs>
  <ScaleCrop>false</ScaleCrop>
  <Company/>
  <LinksUpToDate>false</LinksUpToDate>
  <CharactersWithSpaces>5678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Конкина Анна Евгенье</dc:creator>
  <cp:keywords/>
  <dc:description/>
  <cp:lastModifiedBy>Конкина Анна Евгенье</cp:lastModifiedBy>
  <cp:revision>3</cp:revision>
  <dcterms:created xsi:type="dcterms:W3CDTF">2023-10-22T17:41:00Z</dcterms:created>
  <dcterms:modified xsi:type="dcterms:W3CDTF">2023-10-22T17:41:00Z</dcterms:modified>
</cp:coreProperties>
</file>